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E233" w14:textId="77777777" w:rsidR="005559EA" w:rsidRDefault="005559EA" w:rsidP="0074737D">
      <w:pPr>
        <w:rPr>
          <w:rFonts w:ascii="Arial" w:hAnsi="Arial" w:cs="Arial"/>
          <w:sz w:val="22"/>
          <w:szCs w:val="22"/>
        </w:rPr>
      </w:pPr>
    </w:p>
    <w:p w14:paraId="2052780A" w14:textId="77777777" w:rsidR="005559EA" w:rsidRDefault="005559EA" w:rsidP="0074737D">
      <w:pPr>
        <w:rPr>
          <w:rFonts w:ascii="Arial" w:hAnsi="Arial" w:cs="Arial"/>
          <w:sz w:val="22"/>
          <w:szCs w:val="22"/>
        </w:rPr>
      </w:pPr>
    </w:p>
    <w:p w14:paraId="2424EC0C" w14:textId="6D74439B" w:rsidR="0074737D" w:rsidRPr="00E46756" w:rsidRDefault="0074737D" w:rsidP="0074737D">
      <w:pPr>
        <w:rPr>
          <w:rFonts w:ascii="Arial" w:hAnsi="Arial" w:cs="Arial"/>
          <w:color w:val="4472C4" w:themeColor="accent1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Dear </w:t>
      </w:r>
      <w:r w:rsidRPr="00E46756">
        <w:rPr>
          <w:rFonts w:ascii="Arial" w:hAnsi="Arial" w:cs="Arial"/>
          <w:color w:val="4472C4" w:themeColor="accent1"/>
          <w:sz w:val="22"/>
          <w:szCs w:val="22"/>
        </w:rPr>
        <w:t xml:space="preserve">(Manager's </w:t>
      </w:r>
      <w:proofErr w:type="gramStart"/>
      <w:r w:rsidRPr="00E46756">
        <w:rPr>
          <w:rFonts w:ascii="Arial" w:hAnsi="Arial" w:cs="Arial"/>
          <w:color w:val="4472C4" w:themeColor="accent1"/>
          <w:sz w:val="22"/>
          <w:szCs w:val="22"/>
        </w:rPr>
        <w:t>Name),</w:t>
      </w:r>
      <w:proofErr w:type="gramEnd"/>
    </w:p>
    <w:p w14:paraId="378042CE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E8FA663" w14:textId="009527FC" w:rsidR="0074737D" w:rsidRPr="00E46756" w:rsidRDefault="0074737D" w:rsidP="004F488F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I’m interested in attending </w:t>
      </w:r>
      <w:proofErr w:type="spellStart"/>
      <w:r w:rsidR="004F488F" w:rsidRPr="004F488F">
        <w:rPr>
          <w:rFonts w:ascii="Arial" w:hAnsi="Arial" w:cs="Arial"/>
          <w:sz w:val="22"/>
          <w:szCs w:val="22"/>
        </w:rPr>
        <w:t>AusIMM’s</w:t>
      </w:r>
      <w:proofErr w:type="spellEnd"/>
      <w:r w:rsidR="004F488F" w:rsidRPr="004F488F">
        <w:rPr>
          <w:rFonts w:ascii="Arial" w:hAnsi="Arial" w:cs="Arial"/>
          <w:sz w:val="22"/>
          <w:szCs w:val="22"/>
        </w:rPr>
        <w:t xml:space="preserve"> Metal Accounting Professional Certificate, which commences </w:t>
      </w:r>
      <w:r w:rsidR="003B0B21" w:rsidRPr="003B0B21">
        <w:rPr>
          <w:rFonts w:ascii="Arial" w:hAnsi="Arial" w:cs="Arial"/>
          <w:color w:val="FF0000"/>
          <w:sz w:val="22"/>
          <w:szCs w:val="22"/>
        </w:rPr>
        <w:t>[add date]</w:t>
      </w:r>
      <w:r w:rsidR="004F488F" w:rsidRPr="004F488F">
        <w:rPr>
          <w:rFonts w:ascii="Arial" w:hAnsi="Arial" w:cs="Arial"/>
          <w:sz w:val="22"/>
          <w:szCs w:val="22"/>
        </w:rPr>
        <w:t>.</w:t>
      </w:r>
    </w:p>
    <w:p w14:paraId="77EEFDBA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66467FCC" w14:textId="752996EF" w:rsidR="0074737D" w:rsidRDefault="004F488F" w:rsidP="004F488F">
      <w:pPr>
        <w:rPr>
          <w:rFonts w:ascii="Arial" w:hAnsi="Arial" w:cs="Arial"/>
          <w:sz w:val="22"/>
          <w:szCs w:val="22"/>
        </w:rPr>
      </w:pPr>
      <w:r w:rsidRPr="004F488F">
        <w:rPr>
          <w:rFonts w:ascii="Arial" w:hAnsi="Arial" w:cs="Arial"/>
          <w:sz w:val="22"/>
          <w:szCs w:val="22"/>
        </w:rPr>
        <w:t>I believe it is essential I attend this online course to learn how to accurately track and estimate metal production, for my own professional development and career growth, and to enhance my job performance</w:t>
      </w:r>
      <w:r>
        <w:rPr>
          <w:rFonts w:ascii="Arial" w:hAnsi="Arial" w:cs="Arial"/>
          <w:sz w:val="22"/>
          <w:szCs w:val="22"/>
        </w:rPr>
        <w:t>.</w:t>
      </w:r>
    </w:p>
    <w:p w14:paraId="3A9493B7" w14:textId="77777777" w:rsidR="004F488F" w:rsidRPr="00E46756" w:rsidRDefault="004F488F" w:rsidP="004F488F">
      <w:pPr>
        <w:rPr>
          <w:rFonts w:ascii="Arial" w:hAnsi="Arial" w:cs="Arial"/>
          <w:sz w:val="22"/>
          <w:szCs w:val="22"/>
        </w:rPr>
      </w:pPr>
    </w:p>
    <w:p w14:paraId="39A1B04B" w14:textId="77777777" w:rsidR="0074737D" w:rsidRPr="00E46756" w:rsidRDefault="0074737D" w:rsidP="0074737D">
      <w:pPr>
        <w:rPr>
          <w:rFonts w:ascii="Arial" w:hAnsi="Arial" w:cs="Arial"/>
          <w:b/>
          <w:bCs/>
          <w:sz w:val="22"/>
          <w:szCs w:val="22"/>
        </w:rPr>
      </w:pPr>
      <w:r w:rsidRPr="00E46756">
        <w:rPr>
          <w:rFonts w:ascii="Arial" w:hAnsi="Arial" w:cs="Arial"/>
          <w:b/>
          <w:bCs/>
          <w:sz w:val="22"/>
          <w:szCs w:val="22"/>
        </w:rPr>
        <w:t>AusIMM</w:t>
      </w:r>
    </w:p>
    <w:p w14:paraId="0AF4F867" w14:textId="5BFB467E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AusIMM is the peak body for people in the resources sector, offering outstanding professional development opportunities including world class mining conferences, leadership events and </w:t>
      </w:r>
      <w:proofErr w:type="gramStart"/>
      <w:r>
        <w:rPr>
          <w:rFonts w:ascii="Arial" w:hAnsi="Arial" w:cs="Arial"/>
          <w:sz w:val="22"/>
          <w:szCs w:val="22"/>
        </w:rPr>
        <w:t>globally-</w:t>
      </w:r>
      <w:proofErr w:type="spellStart"/>
      <w:r>
        <w:rPr>
          <w:rFonts w:ascii="Arial" w:hAnsi="Arial" w:cs="Arial"/>
          <w:sz w:val="22"/>
          <w:szCs w:val="22"/>
        </w:rPr>
        <w:t>recognised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46756">
        <w:rPr>
          <w:rFonts w:ascii="Arial" w:hAnsi="Arial" w:cs="Arial"/>
          <w:sz w:val="22"/>
          <w:szCs w:val="22"/>
        </w:rPr>
        <w:t xml:space="preserve">online courses. </w:t>
      </w:r>
    </w:p>
    <w:p w14:paraId="72EA4202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0305061A" w14:textId="77777777" w:rsidR="004F488F" w:rsidRDefault="004F488F" w:rsidP="0074737D">
      <w:pPr>
        <w:rPr>
          <w:rFonts w:ascii="Arial" w:hAnsi="Arial" w:cs="Arial"/>
          <w:b/>
          <w:bCs/>
          <w:sz w:val="22"/>
          <w:szCs w:val="22"/>
        </w:rPr>
      </w:pPr>
      <w:r w:rsidRPr="004F488F">
        <w:rPr>
          <w:rFonts w:ascii="Arial" w:hAnsi="Arial" w:cs="Arial"/>
          <w:b/>
          <w:bCs/>
          <w:sz w:val="22"/>
          <w:szCs w:val="22"/>
        </w:rPr>
        <w:t>Metal Accounting Professional Certificate</w:t>
      </w:r>
    </w:p>
    <w:p w14:paraId="750EABB7" w14:textId="386F8261" w:rsidR="004F488F" w:rsidRDefault="004F488F" w:rsidP="004F488F">
      <w:pPr>
        <w:rPr>
          <w:rFonts w:ascii="Arial" w:hAnsi="Arial" w:cs="Arial"/>
          <w:sz w:val="22"/>
          <w:szCs w:val="22"/>
        </w:rPr>
      </w:pPr>
      <w:r w:rsidRPr="004F488F">
        <w:rPr>
          <w:rFonts w:ascii="Arial" w:hAnsi="Arial" w:cs="Arial"/>
          <w:sz w:val="22"/>
          <w:szCs w:val="22"/>
        </w:rPr>
        <w:t xml:space="preserve">Here are some of the skills </w:t>
      </w:r>
      <w:r w:rsidR="003B0B21">
        <w:rPr>
          <w:rFonts w:ascii="Arial" w:hAnsi="Arial" w:cs="Arial"/>
          <w:sz w:val="22"/>
          <w:szCs w:val="22"/>
        </w:rPr>
        <w:t xml:space="preserve">and knowledge </w:t>
      </w:r>
      <w:r w:rsidRPr="004F488F">
        <w:rPr>
          <w:rFonts w:ascii="Arial" w:hAnsi="Arial" w:cs="Arial"/>
          <w:sz w:val="22"/>
          <w:szCs w:val="22"/>
        </w:rPr>
        <w:t xml:space="preserve">I will </w:t>
      </w:r>
      <w:r w:rsidR="003B0B21">
        <w:rPr>
          <w:rFonts w:ascii="Arial" w:hAnsi="Arial" w:cs="Arial"/>
          <w:sz w:val="22"/>
          <w:szCs w:val="22"/>
        </w:rPr>
        <w:t>gain</w:t>
      </w:r>
      <w:r w:rsidRPr="004F488F">
        <w:rPr>
          <w:rFonts w:ascii="Arial" w:hAnsi="Arial" w:cs="Arial"/>
          <w:sz w:val="22"/>
          <w:szCs w:val="22"/>
        </w:rPr>
        <w:t xml:space="preserve"> by attending this course:</w:t>
      </w:r>
    </w:p>
    <w:p w14:paraId="67AEDE85" w14:textId="77777777" w:rsidR="004F488F" w:rsidRPr="004F488F" w:rsidRDefault="004F488F" w:rsidP="004F488F">
      <w:pPr>
        <w:rPr>
          <w:rFonts w:ascii="Arial" w:hAnsi="Arial" w:cs="Arial"/>
          <w:sz w:val="22"/>
          <w:szCs w:val="22"/>
        </w:rPr>
      </w:pPr>
    </w:p>
    <w:p w14:paraId="496B184A" w14:textId="7C877689" w:rsidR="004F488F" w:rsidRPr="003B0B21" w:rsidRDefault="004F488F" w:rsidP="00BA5E5C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B0B21">
        <w:rPr>
          <w:rFonts w:ascii="Arial" w:hAnsi="Arial" w:cs="Arial"/>
          <w:sz w:val="22"/>
          <w:szCs w:val="22"/>
        </w:rPr>
        <w:t>A comprehensive understanding of diverse techniques and methodologies for accurate metal production tracking.</w:t>
      </w:r>
    </w:p>
    <w:p w14:paraId="2C8F9FF5" w14:textId="32450D1C" w:rsidR="004F488F" w:rsidRPr="003B0B21" w:rsidRDefault="004F488F" w:rsidP="003B0B21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B0B21">
        <w:rPr>
          <w:rFonts w:ascii="Arial" w:hAnsi="Arial" w:cs="Arial"/>
          <w:sz w:val="22"/>
          <w:szCs w:val="22"/>
        </w:rPr>
        <w:t>The principles of the AMIRA P754 Code of Practice for Metal Accounting.</w:t>
      </w:r>
    </w:p>
    <w:p w14:paraId="1CF84203" w14:textId="26299E10" w:rsidR="004F488F" w:rsidRPr="003B0B21" w:rsidRDefault="004F488F" w:rsidP="003B0B21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B0B21">
        <w:rPr>
          <w:rFonts w:ascii="Arial" w:hAnsi="Arial" w:cs="Arial"/>
          <w:sz w:val="22"/>
          <w:szCs w:val="22"/>
        </w:rPr>
        <w:t>Strategies for precise transparent metal accounting with real-world examples.</w:t>
      </w:r>
    </w:p>
    <w:p w14:paraId="2B66677E" w14:textId="50198F02" w:rsidR="004F488F" w:rsidRPr="003B0B21" w:rsidRDefault="004F488F" w:rsidP="003B7AE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B0B21">
        <w:rPr>
          <w:rFonts w:ascii="Arial" w:hAnsi="Arial" w:cs="Arial"/>
          <w:sz w:val="22"/>
          <w:szCs w:val="22"/>
        </w:rPr>
        <w:t>Improved ability to contribute to corporate governance, workflow efficiency, and financial forecasting.</w:t>
      </w:r>
    </w:p>
    <w:p w14:paraId="129D0EA3" w14:textId="52F645E5" w:rsidR="004F488F" w:rsidRPr="003B0B21" w:rsidRDefault="004F488F" w:rsidP="003B0B21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B0B21">
        <w:rPr>
          <w:rFonts w:ascii="Arial" w:hAnsi="Arial" w:cs="Arial"/>
          <w:sz w:val="22"/>
          <w:szCs w:val="22"/>
        </w:rPr>
        <w:t>Insights into limitations, variability, and risks in metal accounting systems.</w:t>
      </w:r>
    </w:p>
    <w:p w14:paraId="00D86A23" w14:textId="5C264C52" w:rsidR="004F488F" w:rsidRPr="003B0B21" w:rsidRDefault="004F488F" w:rsidP="001272D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B0B21">
        <w:rPr>
          <w:rFonts w:ascii="Arial" w:hAnsi="Arial" w:cs="Arial"/>
          <w:sz w:val="22"/>
          <w:szCs w:val="22"/>
        </w:rPr>
        <w:t>Skills to improve mineral processing plant design, mine production, and resource and financial planning and more.</w:t>
      </w:r>
    </w:p>
    <w:p w14:paraId="7CF6CB7C" w14:textId="77777777" w:rsidR="004F488F" w:rsidRPr="004F488F" w:rsidRDefault="004F488F" w:rsidP="004F488F">
      <w:pPr>
        <w:rPr>
          <w:rFonts w:ascii="Arial" w:hAnsi="Arial" w:cs="Arial"/>
          <w:sz w:val="22"/>
          <w:szCs w:val="22"/>
        </w:rPr>
      </w:pPr>
    </w:p>
    <w:p w14:paraId="096C63C9" w14:textId="77777777" w:rsidR="004F488F" w:rsidRPr="004F488F" w:rsidRDefault="004F488F" w:rsidP="004F488F">
      <w:pPr>
        <w:rPr>
          <w:rFonts w:ascii="Arial" w:hAnsi="Arial" w:cs="Arial"/>
          <w:sz w:val="22"/>
          <w:szCs w:val="22"/>
        </w:rPr>
      </w:pPr>
      <w:r w:rsidRPr="004F488F">
        <w:rPr>
          <w:rFonts w:ascii="Arial" w:hAnsi="Arial" w:cs="Arial"/>
          <w:sz w:val="22"/>
          <w:szCs w:val="22"/>
        </w:rPr>
        <w:t>Please find more information about the course here:</w:t>
      </w:r>
    </w:p>
    <w:p w14:paraId="2554BF11" w14:textId="311A4C85" w:rsidR="0074737D" w:rsidRDefault="004F488F" w:rsidP="004F488F">
      <w:pPr>
        <w:rPr>
          <w:rFonts w:ascii="Arial" w:hAnsi="Arial" w:cs="Arial"/>
          <w:sz w:val="22"/>
          <w:szCs w:val="22"/>
        </w:rPr>
      </w:pPr>
      <w:hyperlink r:id="rId10" w:history="1">
        <w:r w:rsidRPr="005756B4">
          <w:rPr>
            <w:rStyle w:val="Hyperlink"/>
            <w:rFonts w:ascii="Arial" w:hAnsi="Arial" w:cs="Arial"/>
            <w:sz w:val="22"/>
            <w:szCs w:val="22"/>
          </w:rPr>
          <w:t>https://www.ausimm.com/courses/professional-certificates/metal-accounting</w:t>
        </w:r>
      </w:hyperlink>
    </w:p>
    <w:p w14:paraId="6D93DE83" w14:textId="77777777" w:rsidR="004F488F" w:rsidRPr="00E46756" w:rsidRDefault="004F488F" w:rsidP="004F488F">
      <w:pPr>
        <w:rPr>
          <w:rFonts w:ascii="Arial" w:hAnsi="Arial" w:cs="Arial"/>
          <w:sz w:val="22"/>
          <w:szCs w:val="22"/>
        </w:rPr>
      </w:pPr>
    </w:p>
    <w:p w14:paraId="3F32B3BC" w14:textId="39DA70B1" w:rsidR="0074737D" w:rsidRPr="00E46756" w:rsidRDefault="0074737D" w:rsidP="0074737D">
      <w:pPr>
        <w:rPr>
          <w:rFonts w:ascii="Arial" w:hAnsi="Arial" w:cs="Arial"/>
          <w:color w:val="FF0000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The cost for the </w:t>
      </w:r>
      <w:r w:rsidR="004F488F">
        <w:rPr>
          <w:rFonts w:ascii="Arial" w:hAnsi="Arial" w:cs="Arial"/>
          <w:sz w:val="22"/>
          <w:szCs w:val="22"/>
        </w:rPr>
        <w:t>Pr</w:t>
      </w:r>
      <w:r w:rsidR="004F488F" w:rsidRPr="004F488F">
        <w:rPr>
          <w:rFonts w:ascii="Arial" w:hAnsi="Arial" w:cs="Arial"/>
          <w:sz w:val="22"/>
          <w:szCs w:val="22"/>
        </w:rPr>
        <w:t>ofessional Certificate</w:t>
      </w:r>
      <w:r w:rsidR="004F488F">
        <w:rPr>
          <w:rFonts w:ascii="Arial" w:hAnsi="Arial" w:cs="Arial"/>
          <w:sz w:val="22"/>
          <w:szCs w:val="22"/>
        </w:rPr>
        <w:t xml:space="preserve"> </w:t>
      </w:r>
      <w:r w:rsidRPr="00E46756">
        <w:rPr>
          <w:rFonts w:ascii="Arial" w:hAnsi="Arial" w:cs="Arial"/>
          <w:sz w:val="22"/>
          <w:szCs w:val="22"/>
        </w:rPr>
        <w:t>is (</w:t>
      </w:r>
      <w:r w:rsidRPr="00E46756">
        <w:rPr>
          <w:rFonts w:ascii="Arial" w:hAnsi="Arial" w:cs="Arial"/>
          <w:i/>
          <w:iCs/>
          <w:color w:val="FF0000"/>
          <w:sz w:val="22"/>
          <w:szCs w:val="22"/>
        </w:rPr>
        <w:t>copy the relevant price from the table below</w:t>
      </w:r>
      <w:r>
        <w:rPr>
          <w:rFonts w:ascii="Arial" w:hAnsi="Arial" w:cs="Arial"/>
          <w:i/>
          <w:iCs/>
          <w:color w:val="FF0000"/>
          <w:sz w:val="22"/>
          <w:szCs w:val="22"/>
        </w:rPr>
        <w:t>.</w:t>
      </w:r>
      <w:r w:rsidR="005559EA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E4675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72614DB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2"/>
        <w:gridCol w:w="6255"/>
      </w:tblGrid>
      <w:tr w:rsidR="0074737D" w:rsidRPr="00E46756" w14:paraId="05AEAF0C" w14:textId="77777777" w:rsidTr="0074737D">
        <w:tc>
          <w:tcPr>
            <w:tcW w:w="2812" w:type="dxa"/>
          </w:tcPr>
          <w:p w14:paraId="613DB14D" w14:textId="77777777" w:rsidR="0074737D" w:rsidRPr="003B0B21" w:rsidRDefault="0074737D" w:rsidP="005D688F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3B0B2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AusIMM member</w:t>
            </w:r>
          </w:p>
        </w:tc>
        <w:tc>
          <w:tcPr>
            <w:tcW w:w="6255" w:type="dxa"/>
          </w:tcPr>
          <w:p w14:paraId="16C7AFC4" w14:textId="01781831" w:rsidR="0074737D" w:rsidRPr="00E46756" w:rsidRDefault="003B0B21" w:rsidP="005D68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74737D" w:rsidRPr="00E46756">
              <w:rPr>
                <w:rFonts w:ascii="Arial" w:hAnsi="Arial" w:cs="Arial"/>
                <w:sz w:val="22"/>
                <w:szCs w:val="22"/>
              </w:rPr>
              <w:t>$</w:t>
            </w:r>
            <w:r w:rsidR="004F488F">
              <w:rPr>
                <w:rFonts w:ascii="Arial" w:hAnsi="Arial" w:cs="Arial"/>
                <w:sz w:val="22"/>
                <w:szCs w:val="22"/>
              </w:rPr>
              <w:t>2</w:t>
            </w:r>
            <w:r w:rsidR="00260AFC">
              <w:rPr>
                <w:rFonts w:ascii="Arial" w:hAnsi="Arial" w:cs="Arial"/>
                <w:sz w:val="22"/>
                <w:szCs w:val="22"/>
              </w:rPr>
              <w:t>830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(incl. GST)</w:t>
            </w:r>
          </w:p>
        </w:tc>
      </w:tr>
      <w:tr w:rsidR="0074737D" w:rsidRPr="00E46756" w14:paraId="481441EF" w14:textId="77777777" w:rsidTr="0074737D">
        <w:tc>
          <w:tcPr>
            <w:tcW w:w="2812" w:type="dxa"/>
          </w:tcPr>
          <w:p w14:paraId="120BE612" w14:textId="35C25E41" w:rsidR="0074737D" w:rsidRPr="003B0B21" w:rsidRDefault="0074737D" w:rsidP="005D688F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3B0B2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Non-member</w:t>
            </w:r>
          </w:p>
        </w:tc>
        <w:tc>
          <w:tcPr>
            <w:tcW w:w="6255" w:type="dxa"/>
          </w:tcPr>
          <w:p w14:paraId="6D85FBA8" w14:textId="6FC67257" w:rsidR="0074737D" w:rsidRPr="00E46756" w:rsidRDefault="003B0B21" w:rsidP="005D68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74737D" w:rsidRPr="00E46756">
              <w:rPr>
                <w:rFonts w:ascii="Arial" w:hAnsi="Arial" w:cs="Arial"/>
                <w:sz w:val="22"/>
                <w:szCs w:val="22"/>
              </w:rPr>
              <w:t>$</w:t>
            </w:r>
            <w:r w:rsidR="004F488F">
              <w:rPr>
                <w:rFonts w:ascii="Arial" w:hAnsi="Arial" w:cs="Arial"/>
                <w:sz w:val="22"/>
                <w:szCs w:val="22"/>
              </w:rPr>
              <w:t>3</w:t>
            </w:r>
            <w:r w:rsidR="00260AFC">
              <w:rPr>
                <w:rFonts w:ascii="Arial" w:hAnsi="Arial" w:cs="Arial"/>
                <w:sz w:val="22"/>
                <w:szCs w:val="22"/>
              </w:rPr>
              <w:t>700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(incl. GST)</w:t>
            </w:r>
          </w:p>
        </w:tc>
      </w:tr>
      <w:tr w:rsidR="0074737D" w:rsidRPr="00E46756" w14:paraId="7673F199" w14:textId="77777777" w:rsidTr="0074737D">
        <w:tc>
          <w:tcPr>
            <w:tcW w:w="2812" w:type="dxa"/>
          </w:tcPr>
          <w:p w14:paraId="4C3248DD" w14:textId="5156D6D0" w:rsidR="0074737D" w:rsidRPr="003B0B21" w:rsidRDefault="0074737D" w:rsidP="005D688F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3B0B2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Group training</w:t>
            </w:r>
          </w:p>
        </w:tc>
        <w:tc>
          <w:tcPr>
            <w:tcW w:w="6255" w:type="dxa"/>
          </w:tcPr>
          <w:p w14:paraId="4022145C" w14:textId="357F518E" w:rsidR="0074737D" w:rsidRPr="00E46756" w:rsidRDefault="003B0B21" w:rsidP="005D688F">
            <w:pPr>
              <w:rPr>
                <w:rFonts w:ascii="Arial" w:hAnsi="Arial" w:cs="Arial"/>
                <w:sz w:val="22"/>
                <w:szCs w:val="22"/>
              </w:rPr>
            </w:pPr>
            <w:r w:rsidRPr="003B0B21">
              <w:rPr>
                <w:rFonts w:ascii="Arial" w:hAnsi="Arial" w:cs="Arial"/>
                <w:sz w:val="22"/>
                <w:szCs w:val="22"/>
              </w:rPr>
              <w:t xml:space="preserve">A discount of 10% is available for groups of 3 or more participants from the same </w:t>
            </w:r>
            <w:proofErr w:type="spellStart"/>
            <w:r w:rsidRPr="003B0B21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3B0B21">
              <w:rPr>
                <w:rFonts w:ascii="Arial" w:hAnsi="Arial" w:cs="Arial"/>
                <w:sz w:val="22"/>
                <w:szCs w:val="22"/>
              </w:rPr>
              <w:t xml:space="preserve"> who </w:t>
            </w:r>
            <w:proofErr w:type="spellStart"/>
            <w:r w:rsidRPr="003B0B21">
              <w:rPr>
                <w:rFonts w:ascii="Arial" w:hAnsi="Arial" w:cs="Arial"/>
                <w:sz w:val="22"/>
                <w:szCs w:val="22"/>
              </w:rPr>
              <w:t>enrol</w:t>
            </w:r>
            <w:proofErr w:type="spellEnd"/>
            <w:r w:rsidRPr="003B0B21">
              <w:rPr>
                <w:rFonts w:ascii="Arial" w:hAnsi="Arial" w:cs="Arial"/>
                <w:sz w:val="22"/>
                <w:szCs w:val="22"/>
              </w:rPr>
              <w:t xml:space="preserve"> for the same course intake in a single booking.</w:t>
            </w:r>
          </w:p>
        </w:tc>
      </w:tr>
    </w:tbl>
    <w:p w14:paraId="54EF5B70" w14:textId="77777777" w:rsidR="00AC14A8" w:rsidRDefault="00AC14A8" w:rsidP="0074737D">
      <w:pPr>
        <w:rPr>
          <w:rFonts w:ascii="Arial" w:hAnsi="Arial" w:cs="Arial"/>
          <w:sz w:val="22"/>
          <w:szCs w:val="22"/>
        </w:rPr>
      </w:pPr>
    </w:p>
    <w:p w14:paraId="3483AC64" w14:textId="478BB018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 look forward to your </w:t>
      </w:r>
      <w:proofErr w:type="spellStart"/>
      <w:r w:rsidRPr="00E46756">
        <w:rPr>
          <w:rFonts w:ascii="Arial" w:hAnsi="Arial" w:cs="Arial"/>
          <w:sz w:val="22"/>
          <w:szCs w:val="22"/>
        </w:rPr>
        <w:t>favourable</w:t>
      </w:r>
      <w:proofErr w:type="spellEnd"/>
      <w:r w:rsidRPr="00E46756">
        <w:rPr>
          <w:rFonts w:ascii="Arial" w:hAnsi="Arial" w:cs="Arial"/>
          <w:sz w:val="22"/>
          <w:szCs w:val="22"/>
        </w:rPr>
        <w:t xml:space="preserve"> consideration of this request.</w:t>
      </w:r>
    </w:p>
    <w:p w14:paraId="3A7953E4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5B942A51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Kind regards, </w:t>
      </w:r>
    </w:p>
    <w:p w14:paraId="5E28531F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C09A31A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Name</w:t>
      </w:r>
    </w:p>
    <w:p w14:paraId="28C30A4B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Title</w:t>
      </w:r>
    </w:p>
    <w:p w14:paraId="776B2860" w14:textId="77777777" w:rsidR="00967236" w:rsidRDefault="00967236"/>
    <w:sectPr w:rsidR="00967236" w:rsidSect="003B0B21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007" w:right="1268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4810" w14:textId="77777777" w:rsidR="00D44E1D" w:rsidRDefault="00D44E1D">
      <w:r>
        <w:separator/>
      </w:r>
    </w:p>
  </w:endnote>
  <w:endnote w:type="continuationSeparator" w:id="0">
    <w:p w14:paraId="0C1CA5CD" w14:textId="77777777" w:rsidR="00D44E1D" w:rsidRDefault="00D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3880" w14:textId="77777777" w:rsidR="00773E27" w:rsidRDefault="00773E2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CB374" wp14:editId="731D309F">
          <wp:simplePos x="0" y="0"/>
          <wp:positionH relativeFrom="page">
            <wp:posOffset>514350</wp:posOffset>
          </wp:positionH>
          <wp:positionV relativeFrom="paragraph">
            <wp:posOffset>-369570</wp:posOffset>
          </wp:positionV>
          <wp:extent cx="7038340" cy="964565"/>
          <wp:effectExtent l="0" t="0" r="0" b="6985"/>
          <wp:wrapNone/>
          <wp:docPr id="741999740" name="Picture 741999740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ckground pattern&#10;&#10;Description automatically generated"/>
                  <pic:cNvPicPr/>
                </pic:nvPicPr>
                <pic:blipFill rotWithShape="1">
                  <a:blip r:embed="rId1"/>
                  <a:srcRect t="90312"/>
                  <a:stretch/>
                </pic:blipFill>
                <pic:spPr bwMode="auto">
                  <a:xfrm>
                    <a:off x="0" y="0"/>
                    <a:ext cx="70383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34A30" w14:textId="77777777" w:rsidR="00D44E1D" w:rsidRDefault="00D44E1D">
      <w:r>
        <w:separator/>
      </w:r>
    </w:p>
  </w:footnote>
  <w:footnote w:type="continuationSeparator" w:id="0">
    <w:p w14:paraId="6797E07F" w14:textId="77777777" w:rsidR="00D44E1D" w:rsidRDefault="00D44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9DA9" w14:textId="77777777" w:rsidR="00773E27" w:rsidRDefault="00773E27" w:rsidP="00812E12">
    <w:pPr>
      <w:pStyle w:val="Header"/>
    </w:pPr>
  </w:p>
  <w:p w14:paraId="77A341FF" w14:textId="77777777" w:rsidR="00773E27" w:rsidRDefault="00773E27" w:rsidP="0081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5EE5" w14:textId="19AF1F41" w:rsidR="00773E27" w:rsidRDefault="00BF093C" w:rsidP="00812E12">
    <w:pPr>
      <w:pStyle w:val="Header"/>
    </w:pPr>
    <w:r>
      <w:rPr>
        <w:noProof/>
      </w:rPr>
      <w:drawing>
        <wp:inline distT="0" distB="0" distL="0" distR="0" wp14:anchorId="2EFEEBF4" wp14:editId="62305D17">
          <wp:extent cx="2059681" cy="581025"/>
          <wp:effectExtent l="0" t="0" r="0" b="0"/>
          <wp:docPr id="4514101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09273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4145" cy="582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C3B9" w14:textId="77777777" w:rsidR="00773E27" w:rsidRDefault="00773E27" w:rsidP="00812E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1DF288A" wp14:editId="29231BD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927235058" name="Picture 192723505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31B6"/>
    <w:multiLevelType w:val="hybridMultilevel"/>
    <w:tmpl w:val="9FA4F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D16C7"/>
    <w:multiLevelType w:val="hybridMultilevel"/>
    <w:tmpl w:val="E648D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571AB"/>
    <w:multiLevelType w:val="hybridMultilevel"/>
    <w:tmpl w:val="272C1C6C"/>
    <w:lvl w:ilvl="0" w:tplc="B3902E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4371D"/>
    <w:multiLevelType w:val="hybridMultilevel"/>
    <w:tmpl w:val="EEE8F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468CE"/>
    <w:multiLevelType w:val="hybridMultilevel"/>
    <w:tmpl w:val="C9B4B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87883"/>
    <w:multiLevelType w:val="hybridMultilevel"/>
    <w:tmpl w:val="19B210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2955597">
    <w:abstractNumId w:val="1"/>
  </w:num>
  <w:num w:numId="2" w16cid:durableId="1538084875">
    <w:abstractNumId w:val="0"/>
  </w:num>
  <w:num w:numId="3" w16cid:durableId="38016835">
    <w:abstractNumId w:val="3"/>
  </w:num>
  <w:num w:numId="4" w16cid:durableId="1305620010">
    <w:abstractNumId w:val="4"/>
  </w:num>
  <w:num w:numId="5" w16cid:durableId="1226718877">
    <w:abstractNumId w:val="2"/>
  </w:num>
  <w:num w:numId="6" w16cid:durableId="456417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7D"/>
    <w:rsid w:val="00074334"/>
    <w:rsid w:val="00086E8E"/>
    <w:rsid w:val="0018303F"/>
    <w:rsid w:val="00240CE8"/>
    <w:rsid w:val="00260AFC"/>
    <w:rsid w:val="00380F58"/>
    <w:rsid w:val="003B0B21"/>
    <w:rsid w:val="00424DDB"/>
    <w:rsid w:val="00427EEF"/>
    <w:rsid w:val="00467088"/>
    <w:rsid w:val="004F488F"/>
    <w:rsid w:val="005524DD"/>
    <w:rsid w:val="005559EA"/>
    <w:rsid w:val="005E6F18"/>
    <w:rsid w:val="005F6493"/>
    <w:rsid w:val="006B182E"/>
    <w:rsid w:val="00703109"/>
    <w:rsid w:val="0074737D"/>
    <w:rsid w:val="00773E27"/>
    <w:rsid w:val="007E0370"/>
    <w:rsid w:val="00833740"/>
    <w:rsid w:val="00834847"/>
    <w:rsid w:val="008C29FB"/>
    <w:rsid w:val="008C3F4E"/>
    <w:rsid w:val="00967236"/>
    <w:rsid w:val="00A96459"/>
    <w:rsid w:val="00AC14A8"/>
    <w:rsid w:val="00BF093C"/>
    <w:rsid w:val="00D44E1D"/>
    <w:rsid w:val="00DA33A6"/>
    <w:rsid w:val="00E90684"/>
    <w:rsid w:val="00E96847"/>
    <w:rsid w:val="00F32669"/>
    <w:rsid w:val="00F83610"/>
    <w:rsid w:val="00FD6997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CD172"/>
  <w15:chartTrackingRefBased/>
  <w15:docId w15:val="{7F64A7E1-7F73-410C-82A5-42977BD1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7D"/>
    <w:pPr>
      <w:spacing w:after="0" w:line="240" w:lineRule="auto"/>
    </w:pPr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7473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37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473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73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usimm.com/courses/professional-certificates/metal-account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E1BCFAFF4FA48BBAD2C98CA2CFA60" ma:contentTypeVersion="19" ma:contentTypeDescription="Create a new document." ma:contentTypeScope="" ma:versionID="0178559762601b2be29be390ae5232cc">
  <xsd:schema xmlns:xsd="http://www.w3.org/2001/XMLSchema" xmlns:xs="http://www.w3.org/2001/XMLSchema" xmlns:p="http://schemas.microsoft.com/office/2006/metadata/properties" xmlns:ns2="59d2c3b2-8c2a-4b47-b1a3-b520c1c984aa" xmlns:ns3="0624fb37-7679-4ac9-a7fd-a95680405f9d" targetNamespace="http://schemas.microsoft.com/office/2006/metadata/properties" ma:root="true" ma:fieldsID="561a6467fc32c15057ecf6efb8953efd" ns2:_="" ns3:_="">
    <xsd:import namespace="59d2c3b2-8c2a-4b47-b1a3-b520c1c984aa"/>
    <xsd:import namespace="0624fb37-7679-4ac9-a7fd-a95680405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d97363285ffc49d6a59076095b52fb97" minOccurs="0"/>
                <xsd:element ref="ns3:NavigatorClassifi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2c3b2-8c2a-4b47-b1a3-b520c1c98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4fb37-7679-4ac9-a7fd-a95680405f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6a304f-d604-4222-a107-45519dac6fc7}" ma:internalName="TaxCatchAll" ma:showField="CatchAllData" ma:web="0624fb37-7679-4ac9-a7fd-a9568040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7363285ffc49d6a59076095b52fb97" ma:index="20" nillable="true" ma:taxonomy="true" ma:internalName="d97363285ffc49d6a59076095b52fb97" ma:taxonomyFieldName="aiSiteType" ma:displayName="Team Type" ma:readOnly="false" ma:default="" ma:fieldId="{d9736328-5ffc-49d6-a590-76095b52fb97}" ma:sspId="42e1a715-23f6-4b5e-904c-e5597a7407e2" ma:termSetId="fd5cf4ef-16fb-4733-b4a2-487bc2a939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vigatorClassification" ma:index="21" nillable="true" ma:displayName="Site Classification" ma:default="Functional" ma:internalName="NavigatorClassification" ma:readOnly="true">
      <xsd:simpleType>
        <xsd:restriction base="dms:Text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24fb37-7679-4ac9-a7fd-a95680405f9d" xsi:nil="true"/>
    <lcf76f155ced4ddcb4097134ff3c332f xmlns="59d2c3b2-8c2a-4b47-b1a3-b520c1c984aa">
      <Terms xmlns="http://schemas.microsoft.com/office/infopath/2007/PartnerControls"/>
    </lcf76f155ced4ddcb4097134ff3c332f>
    <d97363285ffc49d6a59076095b52fb97 xmlns="0624fb37-7679-4ac9-a7fd-a95680405f9d">
      <Terms xmlns="http://schemas.microsoft.com/office/infopath/2007/PartnerControls"/>
    </d97363285ffc49d6a59076095b52fb97>
    <NavigatorClassification xmlns="0624fb37-7679-4ac9-a7fd-a95680405f9d">Functional</NavigatorClassification>
  </documentManagement>
</p:properties>
</file>

<file path=customXml/itemProps1.xml><?xml version="1.0" encoding="utf-8"?>
<ds:datastoreItem xmlns:ds="http://schemas.openxmlformats.org/officeDocument/2006/customXml" ds:itemID="{63871113-5322-49A5-99B6-DB96FAF20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76A59-615A-439C-803D-2934D8247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2c3b2-8c2a-4b47-b1a3-b520c1c984aa"/>
    <ds:schemaRef ds:uri="0624fb37-7679-4ac9-a7fd-a95680405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78197-41CA-4033-9C9A-4F9A9A60A85E}">
  <ds:schemaRefs>
    <ds:schemaRef ds:uri="http://schemas.microsoft.com/office/2006/metadata/properties"/>
    <ds:schemaRef ds:uri="http://schemas.microsoft.com/office/infopath/2007/PartnerControls"/>
    <ds:schemaRef ds:uri="bcd48048-2cb5-4fb0-bd52-c45216355667"/>
    <ds:schemaRef ds:uri="f2e2233d-7f40-4c56-86df-9334e5330e24"/>
    <ds:schemaRef ds:uri="0624fb37-7679-4ac9-a7fd-a95680405f9d"/>
    <ds:schemaRef ds:uri="59d2c3b2-8c2a-4b47-b1a3-b520c1c984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1635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Nemaric</dc:creator>
  <cp:keywords/>
  <dc:description/>
  <cp:lastModifiedBy>Kristy Burt</cp:lastModifiedBy>
  <cp:revision>2</cp:revision>
  <dcterms:created xsi:type="dcterms:W3CDTF">2025-10-24T00:21:00Z</dcterms:created>
  <dcterms:modified xsi:type="dcterms:W3CDTF">2025-10-24T00:21:00Z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0x010100AEDE1BCFAFF4FA48BBAD2C98CA2CFA60</vt:lpwstr>
  </property>
  <property fmtid="{D5CDD505-2E9C-101B-9397-08002B2CF9AE}" pid="3" name="MediaServiceImageTags">
    <vt:lpwstr/>
  </property>
  <property fmtid="{D5CDD505-2E9C-101B-9397-08002B2CF9AE}" pid="4" name="aiSiteType">
    <vt:lpwstr/>
  </property>
</Properties>
</file>