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2A3EB" w14:textId="570B169B" w:rsidR="008C1212" w:rsidRDefault="008C1212" w:rsidP="0074737D">
      <w:pPr>
        <w:rPr>
          <w:rFonts w:ascii="Arial" w:hAnsi="Arial" w:cs="Arial"/>
          <w:sz w:val="22"/>
          <w:szCs w:val="22"/>
        </w:rPr>
      </w:pPr>
      <w:r w:rsidRPr="00354D23">
        <w:rPr>
          <w:rFonts w:ascii="Arial" w:hAnsi="Arial" w:cs="Arial"/>
          <w:noProof/>
          <w:sz w:val="22"/>
          <w:szCs w:val="22"/>
          <w:lang w:val="en-AU"/>
        </w:rPr>
        <mc:AlternateContent>
          <mc:Choice Requires="wps">
            <w:drawing>
              <wp:anchor distT="45720" distB="45720" distL="114300" distR="114300" simplePos="0" relativeHeight="251659264" behindDoc="0" locked="0" layoutInCell="1" allowOverlap="1" wp14:anchorId="5F6F2C5F" wp14:editId="3E329F49">
                <wp:simplePos x="0" y="0"/>
                <wp:positionH relativeFrom="column">
                  <wp:posOffset>0</wp:posOffset>
                </wp:positionH>
                <wp:positionV relativeFrom="paragraph">
                  <wp:posOffset>0</wp:posOffset>
                </wp:positionV>
                <wp:extent cx="6066790" cy="1404620"/>
                <wp:effectExtent l="0" t="0" r="1016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790" cy="1404620"/>
                        </a:xfrm>
                        <a:prstGeom prst="rect">
                          <a:avLst/>
                        </a:prstGeom>
                        <a:solidFill>
                          <a:srgbClr val="CCECFF"/>
                        </a:solidFill>
                        <a:ln w="15875">
                          <a:solidFill>
                            <a:srgbClr val="003B5C"/>
                          </a:solidFill>
                          <a:round/>
                          <a:headEnd/>
                          <a:tailEnd/>
                        </a:ln>
                        <a:effectLst>
                          <a:softEdge rad="25400"/>
                        </a:effectLst>
                      </wps:spPr>
                      <wps:txbx>
                        <w:txbxContent>
                          <w:p w14:paraId="501F8BA0" w14:textId="77777777" w:rsidR="008C1212" w:rsidRPr="00322797" w:rsidRDefault="008C1212" w:rsidP="008C1212">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Replace all text in square brackets with details relevant to your role and organisation. Delete this instruction box before sending.</w:t>
                            </w:r>
                            <w:r w:rsidRPr="005B2AB7">
                              <w:rPr>
                                <w:rFonts w:ascii="Arial" w:hAnsi="Arial" w:cs="Arial"/>
                                <w:i/>
                                <w:iCs/>
                                <w:lang w:val="en-AU"/>
                              </w:rPr>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6F2C5F" id="_x0000_t202" coordsize="21600,21600" o:spt="202" path="m,l,21600r21600,l21600,xe">
                <v:stroke joinstyle="miter"/>
                <v:path gradientshapeok="t" o:connecttype="rect"/>
              </v:shapetype>
              <v:shape id="Text Box 2" o:spid="_x0000_s1026" type="#_x0000_t202" style="position:absolute;margin-left:0;margin-top:0;width:477.7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" fillcolor="#ccecff" strokecolor="#003b5c" strokeweight="1.25pt">
                <v:stroke joinstyle="round"/>
                <v:textbox style="mso-fit-shape-to-text:t">
                  <w:txbxContent>
                    <w:p w14:paraId="501F8BA0" w14:textId="77777777" w:rsidR="008C1212" w:rsidRPr="00322797" w:rsidRDefault="008C1212" w:rsidP="008C1212">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Replace all text in square brackets with details relevant to your role and organisation. Delete this instruction box before sending.</w:t>
                      </w:r>
                      <w:r w:rsidRPr="005B2AB7">
                        <w:rPr>
                          <w:rFonts w:ascii="Arial" w:hAnsi="Arial" w:cs="Arial"/>
                          <w:i/>
                          <w:iCs/>
                          <w:lang w:val="en-AU"/>
                        </w:rPr>
                        <w:t> </w:t>
                      </w:r>
                    </w:p>
                  </w:txbxContent>
                </v:textbox>
                <w10:wrap type="square"/>
              </v:shape>
            </w:pict>
          </mc:Fallback>
        </mc:AlternateContent>
      </w:r>
    </w:p>
    <w:p w14:paraId="2424EC0C" w14:textId="0076038B" w:rsidR="0074737D" w:rsidRPr="00E46756" w:rsidRDefault="0074737D" w:rsidP="0074737D">
      <w:pPr>
        <w:rPr>
          <w:rFonts w:ascii="Arial" w:hAnsi="Arial" w:cs="Arial"/>
          <w:color w:val="4472C4" w:themeColor="accent1"/>
          <w:sz w:val="22"/>
          <w:szCs w:val="22"/>
        </w:rPr>
      </w:pPr>
      <w:r w:rsidRPr="00E46756">
        <w:rPr>
          <w:rFonts w:ascii="Arial" w:hAnsi="Arial" w:cs="Arial"/>
          <w:sz w:val="22"/>
          <w:szCs w:val="22"/>
        </w:rPr>
        <w:t xml:space="preserve">Dear </w:t>
      </w:r>
      <w:r w:rsidR="004A17E2" w:rsidRPr="00B611FD">
        <w:rPr>
          <w:rFonts w:ascii="Arial" w:hAnsi="Arial" w:cs="Arial"/>
          <w:color w:val="FF0000"/>
          <w:sz w:val="22"/>
          <w:szCs w:val="22"/>
        </w:rPr>
        <w:t>[</w:t>
      </w:r>
      <w:r w:rsidRPr="00B611FD">
        <w:rPr>
          <w:rFonts w:ascii="Arial" w:hAnsi="Arial" w:cs="Arial"/>
          <w:color w:val="FF0000"/>
          <w:sz w:val="22"/>
          <w:szCs w:val="22"/>
        </w:rPr>
        <w:t>Manager's Name</w:t>
      </w:r>
      <w:r w:rsidR="004A17E2" w:rsidRPr="00B611FD">
        <w:rPr>
          <w:rFonts w:ascii="Arial" w:hAnsi="Arial" w:cs="Arial"/>
          <w:color w:val="FF0000"/>
          <w:sz w:val="22"/>
          <w:szCs w:val="22"/>
        </w:rPr>
        <w:t>]</w:t>
      </w:r>
      <w:r w:rsidRPr="004A17E2">
        <w:rPr>
          <w:rFonts w:ascii="Arial" w:hAnsi="Arial" w:cs="Arial"/>
          <w:color w:val="000000" w:themeColor="text1"/>
          <w:sz w:val="22"/>
          <w:szCs w:val="22"/>
        </w:rPr>
        <w:t>,</w:t>
      </w:r>
    </w:p>
    <w:p w14:paraId="378042CE" w14:textId="77777777" w:rsidR="0074737D" w:rsidRPr="00E46756" w:rsidRDefault="0074737D" w:rsidP="0074737D">
      <w:pPr>
        <w:rPr>
          <w:rFonts w:ascii="Arial" w:hAnsi="Arial" w:cs="Arial"/>
          <w:sz w:val="22"/>
          <w:szCs w:val="22"/>
        </w:rPr>
      </w:pPr>
    </w:p>
    <w:p w14:paraId="09311F56" w14:textId="77777777" w:rsidR="00486FD8" w:rsidRPr="00486FD8" w:rsidRDefault="00486FD8" w:rsidP="00486FD8">
      <w:pPr>
        <w:rPr>
          <w:rFonts w:ascii="Arial" w:hAnsi="Arial" w:cs="Arial"/>
          <w:sz w:val="22"/>
          <w:szCs w:val="22"/>
          <w:lang w:val="en-AU"/>
        </w:rPr>
      </w:pPr>
      <w:r w:rsidRPr="00486FD8">
        <w:rPr>
          <w:rFonts w:ascii="Arial" w:hAnsi="Arial" w:cs="Arial"/>
          <w:sz w:val="22"/>
          <w:szCs w:val="22"/>
          <w:lang w:val="en-AU"/>
        </w:rPr>
        <w:t xml:space="preserve">I am seeking approval to undertake </w:t>
      </w:r>
      <w:proofErr w:type="spellStart"/>
      <w:r w:rsidRPr="00486FD8">
        <w:rPr>
          <w:rFonts w:ascii="Arial" w:hAnsi="Arial" w:cs="Arial"/>
          <w:b/>
          <w:bCs/>
          <w:sz w:val="22"/>
          <w:szCs w:val="22"/>
          <w:lang w:val="en-AU"/>
        </w:rPr>
        <w:t>AusIMM’s</w:t>
      </w:r>
      <w:proofErr w:type="spellEnd"/>
      <w:r w:rsidRPr="00486FD8">
        <w:rPr>
          <w:rFonts w:ascii="Arial" w:hAnsi="Arial" w:cs="Arial"/>
          <w:b/>
          <w:bCs/>
          <w:sz w:val="22"/>
          <w:szCs w:val="22"/>
          <w:lang w:val="en-AU"/>
        </w:rPr>
        <w:t xml:space="preserve"> JORC Code Reporting Professional Certificate</w:t>
      </w:r>
      <w:r w:rsidRPr="00486FD8">
        <w:rPr>
          <w:rFonts w:ascii="Arial" w:hAnsi="Arial" w:cs="Arial"/>
          <w:sz w:val="22"/>
          <w:szCs w:val="22"/>
          <w:lang w:val="en-AU"/>
        </w:rPr>
        <w:t xml:space="preserve"> to strengthen my ability to interpret and apply the JORC Code in my role.</w:t>
      </w:r>
    </w:p>
    <w:p w14:paraId="77EEFDBA" w14:textId="77777777" w:rsidR="0074737D" w:rsidRPr="00E46756" w:rsidRDefault="0074737D" w:rsidP="0074737D">
      <w:pPr>
        <w:rPr>
          <w:rFonts w:ascii="Arial" w:hAnsi="Arial" w:cs="Arial"/>
          <w:sz w:val="22"/>
          <w:szCs w:val="22"/>
        </w:rPr>
      </w:pPr>
    </w:p>
    <w:p w14:paraId="38A661AD" w14:textId="77777777" w:rsidR="009A5B6D" w:rsidRDefault="009A5B6D" w:rsidP="009A5B6D">
      <w:pPr>
        <w:rPr>
          <w:rFonts w:ascii="Arial" w:hAnsi="Arial" w:cs="Arial"/>
          <w:sz w:val="22"/>
          <w:szCs w:val="22"/>
          <w:lang w:val="en-AU"/>
        </w:rPr>
      </w:pPr>
      <w:r w:rsidRPr="009A5B6D">
        <w:rPr>
          <w:rFonts w:ascii="Arial" w:hAnsi="Arial" w:cs="Arial"/>
          <w:sz w:val="22"/>
          <w:szCs w:val="22"/>
          <w:lang w:val="en-AU"/>
        </w:rPr>
        <w:t>The course would help me develop a more comprehensive understanding of the JORC Code, including the obligations and liabilities of the Competent Person, its application in reporting environments, common misconceptions and the characteristics of good and poor technical reporting. These capabilities are directly relevant to</w:t>
      </w:r>
      <w:r>
        <w:rPr>
          <w:rFonts w:ascii="Arial" w:hAnsi="Arial" w:cs="Arial"/>
          <w:sz w:val="22"/>
          <w:szCs w:val="22"/>
          <w:lang w:val="en-AU"/>
        </w:rPr>
        <w:t xml:space="preserve"> </w:t>
      </w:r>
      <w:r w:rsidRPr="00B611FD">
        <w:rPr>
          <w:rFonts w:ascii="Arial" w:hAnsi="Arial" w:cs="Arial"/>
          <w:color w:val="FF0000"/>
          <w:sz w:val="22"/>
          <w:szCs w:val="22"/>
          <w:lang w:val="en-AU"/>
        </w:rPr>
        <w:t>[briefly explain the connection to your role, responsibilities or a current project]</w:t>
      </w:r>
      <w:r w:rsidRPr="009A5B6D">
        <w:rPr>
          <w:rFonts w:ascii="Arial" w:hAnsi="Arial" w:cs="Arial"/>
          <w:sz w:val="22"/>
          <w:szCs w:val="22"/>
          <w:lang w:val="en-AU"/>
        </w:rPr>
        <w:t>.</w:t>
      </w:r>
    </w:p>
    <w:p w14:paraId="17336C00" w14:textId="724ABFA0" w:rsidR="009A5B6D" w:rsidRPr="009A5B6D" w:rsidRDefault="009A5B6D" w:rsidP="009A5B6D">
      <w:pPr>
        <w:rPr>
          <w:rFonts w:ascii="Arial" w:hAnsi="Arial" w:cs="Arial"/>
          <w:sz w:val="22"/>
          <w:szCs w:val="22"/>
          <w:lang w:val="en-AU"/>
        </w:rPr>
      </w:pPr>
      <w:r w:rsidRPr="009A5B6D">
        <w:rPr>
          <w:rFonts w:ascii="Arial" w:hAnsi="Arial" w:cs="Arial"/>
          <w:sz w:val="22"/>
          <w:szCs w:val="22"/>
          <w:lang w:val="en-AU"/>
        </w:rPr>
        <w:t xml:space="preserve"> </w:t>
      </w:r>
    </w:p>
    <w:p w14:paraId="2AC30C06" w14:textId="77777777" w:rsidR="009A5B6D" w:rsidRDefault="009A5B6D" w:rsidP="009A5B6D">
      <w:pPr>
        <w:rPr>
          <w:rFonts w:ascii="Arial" w:hAnsi="Arial" w:cs="Arial"/>
          <w:sz w:val="22"/>
          <w:szCs w:val="22"/>
          <w:lang w:val="en-AU"/>
        </w:rPr>
      </w:pPr>
      <w:r w:rsidRPr="009A5B6D">
        <w:rPr>
          <w:rFonts w:ascii="Arial" w:hAnsi="Arial" w:cs="Arial"/>
          <w:sz w:val="22"/>
          <w:szCs w:val="22"/>
          <w:lang w:val="en-AU"/>
        </w:rPr>
        <w:t>By completing the course, I expect to strengthen my ability to:</w:t>
      </w:r>
    </w:p>
    <w:p w14:paraId="1119E8CA" w14:textId="77777777" w:rsidR="009A5B6D" w:rsidRPr="00474026" w:rsidRDefault="009A5B6D" w:rsidP="009A5B6D">
      <w:pPr>
        <w:pStyle w:val="ListParagraph"/>
        <w:numPr>
          <w:ilvl w:val="0"/>
          <w:numId w:val="4"/>
        </w:numPr>
        <w:rPr>
          <w:rFonts w:ascii="Arial" w:hAnsi="Arial" w:cs="Arial"/>
          <w:sz w:val="22"/>
          <w:szCs w:val="22"/>
        </w:rPr>
      </w:pPr>
      <w:r w:rsidRPr="00474026">
        <w:rPr>
          <w:rFonts w:ascii="Arial" w:hAnsi="Arial" w:cs="Arial"/>
          <w:sz w:val="22"/>
          <w:szCs w:val="22"/>
        </w:rPr>
        <w:t>Appraise the obligations and liabilities of the Competent Person under the JORC Code</w:t>
      </w:r>
    </w:p>
    <w:p w14:paraId="2A0451B8" w14:textId="77777777" w:rsidR="009A5B6D" w:rsidRPr="00474026" w:rsidRDefault="009A5B6D" w:rsidP="009A5B6D">
      <w:pPr>
        <w:pStyle w:val="ListParagraph"/>
        <w:numPr>
          <w:ilvl w:val="0"/>
          <w:numId w:val="4"/>
        </w:numPr>
        <w:rPr>
          <w:rFonts w:ascii="Arial" w:hAnsi="Arial" w:cs="Arial"/>
          <w:sz w:val="22"/>
          <w:szCs w:val="22"/>
        </w:rPr>
      </w:pPr>
      <w:r w:rsidRPr="00474026">
        <w:rPr>
          <w:rFonts w:ascii="Arial" w:hAnsi="Arial" w:cs="Arial"/>
          <w:sz w:val="22"/>
          <w:szCs w:val="22"/>
        </w:rPr>
        <w:t>Describe a holistic view of the JORC Code and the role it plays in the minerals industry</w:t>
      </w:r>
    </w:p>
    <w:p w14:paraId="02BFCC80" w14:textId="7AF37CE9" w:rsidR="009A5B6D" w:rsidRPr="00474026" w:rsidRDefault="009A5B6D" w:rsidP="009A5B6D">
      <w:pPr>
        <w:pStyle w:val="ListParagraph"/>
        <w:numPr>
          <w:ilvl w:val="0"/>
          <w:numId w:val="4"/>
        </w:numPr>
        <w:rPr>
          <w:rFonts w:ascii="Arial" w:hAnsi="Arial" w:cs="Arial"/>
          <w:sz w:val="22"/>
          <w:szCs w:val="22"/>
        </w:rPr>
      </w:pPr>
      <w:r w:rsidRPr="00474026">
        <w:rPr>
          <w:rFonts w:ascii="Arial" w:hAnsi="Arial" w:cs="Arial"/>
          <w:sz w:val="22"/>
          <w:szCs w:val="22"/>
        </w:rPr>
        <w:t xml:space="preserve">Interpret </w:t>
      </w:r>
      <w:r w:rsidR="00DF623F">
        <w:rPr>
          <w:rFonts w:ascii="Arial" w:hAnsi="Arial" w:cs="Arial"/>
          <w:sz w:val="22"/>
          <w:szCs w:val="22"/>
        </w:rPr>
        <w:t xml:space="preserve">and apply </w:t>
      </w:r>
      <w:r w:rsidRPr="00474026">
        <w:rPr>
          <w:rFonts w:ascii="Arial" w:hAnsi="Arial" w:cs="Arial"/>
          <w:sz w:val="22"/>
          <w:szCs w:val="22"/>
        </w:rPr>
        <w:t xml:space="preserve">the JORC Code within the context of </w:t>
      </w:r>
      <w:r w:rsidR="00102CE9">
        <w:rPr>
          <w:rFonts w:ascii="Arial" w:hAnsi="Arial" w:cs="Arial"/>
          <w:sz w:val="22"/>
          <w:szCs w:val="22"/>
        </w:rPr>
        <w:t>my</w:t>
      </w:r>
      <w:r w:rsidRPr="00474026">
        <w:rPr>
          <w:rFonts w:ascii="Arial" w:hAnsi="Arial" w:cs="Arial"/>
          <w:sz w:val="22"/>
          <w:szCs w:val="22"/>
        </w:rPr>
        <w:t xml:space="preserve"> working environment</w:t>
      </w:r>
    </w:p>
    <w:p w14:paraId="2654DD86" w14:textId="77777777" w:rsidR="009A5B6D" w:rsidRPr="00474026" w:rsidRDefault="009A5B6D" w:rsidP="009A5B6D">
      <w:pPr>
        <w:pStyle w:val="ListParagraph"/>
        <w:numPr>
          <w:ilvl w:val="0"/>
          <w:numId w:val="4"/>
        </w:numPr>
        <w:rPr>
          <w:rFonts w:ascii="Arial" w:hAnsi="Arial" w:cs="Arial"/>
          <w:sz w:val="22"/>
          <w:szCs w:val="22"/>
        </w:rPr>
      </w:pPr>
      <w:proofErr w:type="spellStart"/>
      <w:r w:rsidRPr="00474026">
        <w:rPr>
          <w:rFonts w:ascii="Arial" w:hAnsi="Arial" w:cs="Arial"/>
          <w:sz w:val="22"/>
          <w:szCs w:val="22"/>
        </w:rPr>
        <w:t>Recognise</w:t>
      </w:r>
      <w:proofErr w:type="spellEnd"/>
      <w:r w:rsidRPr="00474026">
        <w:rPr>
          <w:rFonts w:ascii="Arial" w:hAnsi="Arial" w:cs="Arial"/>
          <w:sz w:val="22"/>
          <w:szCs w:val="22"/>
        </w:rPr>
        <w:t xml:space="preserve"> and counter common misconceptions about the JORC Code</w:t>
      </w:r>
    </w:p>
    <w:p w14:paraId="20C32756" w14:textId="77777777" w:rsidR="009A5B6D" w:rsidRPr="00474026" w:rsidRDefault="009A5B6D" w:rsidP="009A5B6D">
      <w:pPr>
        <w:pStyle w:val="ListParagraph"/>
        <w:numPr>
          <w:ilvl w:val="0"/>
          <w:numId w:val="4"/>
        </w:numPr>
        <w:rPr>
          <w:rFonts w:ascii="Arial" w:hAnsi="Arial" w:cs="Arial"/>
          <w:sz w:val="22"/>
          <w:szCs w:val="22"/>
        </w:rPr>
      </w:pPr>
      <w:r w:rsidRPr="00474026">
        <w:rPr>
          <w:rFonts w:ascii="Arial" w:hAnsi="Arial" w:cs="Arial"/>
          <w:sz w:val="22"/>
          <w:szCs w:val="22"/>
        </w:rPr>
        <w:t>Identify good and poor technical reporting</w:t>
      </w:r>
    </w:p>
    <w:p w14:paraId="39D08F65" w14:textId="4FBE73FD" w:rsidR="009A5B6D" w:rsidRPr="007B462C" w:rsidRDefault="009A5B6D" w:rsidP="009A5B6D">
      <w:pPr>
        <w:pStyle w:val="ListParagraph"/>
        <w:numPr>
          <w:ilvl w:val="0"/>
          <w:numId w:val="4"/>
        </w:numPr>
        <w:rPr>
          <w:rFonts w:ascii="Arial" w:hAnsi="Arial" w:cs="Arial"/>
          <w:sz w:val="22"/>
          <w:szCs w:val="22"/>
        </w:rPr>
      </w:pPr>
      <w:r w:rsidRPr="00474026">
        <w:rPr>
          <w:rFonts w:ascii="Arial" w:hAnsi="Arial" w:cs="Arial"/>
          <w:sz w:val="22"/>
          <w:szCs w:val="22"/>
        </w:rPr>
        <w:t>Demonstrate the correct application of the JORC Code</w:t>
      </w:r>
    </w:p>
    <w:p w14:paraId="3A9493B7" w14:textId="77777777" w:rsidR="004F488F" w:rsidRPr="009A5B6D" w:rsidRDefault="004F488F" w:rsidP="004F488F">
      <w:pPr>
        <w:rPr>
          <w:rFonts w:ascii="Arial" w:hAnsi="Arial" w:cs="Arial"/>
          <w:sz w:val="22"/>
          <w:szCs w:val="22"/>
          <w:lang w:val="en-AU"/>
        </w:rPr>
      </w:pPr>
    </w:p>
    <w:p w14:paraId="39A1B04B" w14:textId="77777777" w:rsidR="0074737D" w:rsidRPr="00E46756" w:rsidRDefault="0074737D" w:rsidP="0074737D">
      <w:pPr>
        <w:rPr>
          <w:rFonts w:ascii="Arial" w:hAnsi="Arial" w:cs="Arial"/>
          <w:b/>
          <w:bCs/>
          <w:sz w:val="22"/>
          <w:szCs w:val="22"/>
        </w:rPr>
      </w:pPr>
      <w:r w:rsidRPr="00E46756">
        <w:rPr>
          <w:rFonts w:ascii="Arial" w:hAnsi="Arial" w:cs="Arial"/>
          <w:b/>
          <w:bCs/>
          <w:sz w:val="22"/>
          <w:szCs w:val="22"/>
        </w:rPr>
        <w:t>AusIMM</w:t>
      </w:r>
    </w:p>
    <w:p w14:paraId="59977B76" w14:textId="77777777" w:rsidR="000C2FDB" w:rsidRPr="000C2FDB" w:rsidRDefault="000C2FDB" w:rsidP="000C2FDB">
      <w:pPr>
        <w:rPr>
          <w:rFonts w:ascii="Arial" w:hAnsi="Arial" w:cs="Arial"/>
          <w:sz w:val="22"/>
          <w:szCs w:val="22"/>
          <w:lang w:val="en-AU"/>
        </w:rPr>
      </w:pPr>
      <w:r w:rsidRPr="000C2FDB">
        <w:rPr>
          <w:rFonts w:ascii="Arial" w:hAnsi="Arial" w:cs="Arial"/>
          <w:sz w:val="22"/>
          <w:szCs w:val="22"/>
          <w:lang w:val="en-AU"/>
        </w:rPr>
        <w:t xml:space="preserve">AusIMM is the peak body for people in the resources sector and provides professional development opportunities, including globally recognised online courses. </w:t>
      </w:r>
    </w:p>
    <w:p w14:paraId="6B46206E" w14:textId="77777777" w:rsidR="00474026" w:rsidRPr="004F488F" w:rsidRDefault="00474026" w:rsidP="00474026">
      <w:pPr>
        <w:rPr>
          <w:rFonts w:ascii="Arial" w:hAnsi="Arial" w:cs="Arial"/>
          <w:sz w:val="22"/>
          <w:szCs w:val="22"/>
        </w:rPr>
      </w:pPr>
    </w:p>
    <w:p w14:paraId="096C63C9" w14:textId="77777777" w:rsidR="004F488F" w:rsidRPr="004F488F" w:rsidRDefault="004F488F" w:rsidP="004F488F">
      <w:pPr>
        <w:rPr>
          <w:rFonts w:ascii="Arial" w:hAnsi="Arial" w:cs="Arial"/>
          <w:sz w:val="22"/>
          <w:szCs w:val="22"/>
        </w:rPr>
      </w:pPr>
      <w:r w:rsidRPr="004F488F">
        <w:rPr>
          <w:rFonts w:ascii="Arial" w:hAnsi="Arial" w:cs="Arial"/>
          <w:sz w:val="22"/>
          <w:szCs w:val="22"/>
        </w:rPr>
        <w:t>Please find more information about the course here:</w:t>
      </w:r>
    </w:p>
    <w:p w14:paraId="14ACEC4F" w14:textId="3700C482" w:rsidR="00474026" w:rsidRDefault="00474026" w:rsidP="004F488F">
      <w:pPr>
        <w:rPr>
          <w:rFonts w:ascii="Arial" w:hAnsi="Arial" w:cs="Arial"/>
          <w:sz w:val="22"/>
          <w:szCs w:val="22"/>
        </w:rPr>
      </w:pPr>
      <w:hyperlink r:id="rId11" w:history="1">
        <w:r w:rsidRPr="00693857">
          <w:rPr>
            <w:rStyle w:val="Hyperlink"/>
            <w:rFonts w:ascii="Arial" w:hAnsi="Arial" w:cs="Arial"/>
            <w:sz w:val="22"/>
            <w:szCs w:val="22"/>
          </w:rPr>
          <w:t>https://www.ausimm.com/courses/professional-certificates/jorc-code-reporting/</w:t>
        </w:r>
      </w:hyperlink>
    </w:p>
    <w:p w14:paraId="6B91CD02" w14:textId="77777777" w:rsidR="00474026" w:rsidRPr="00E46756" w:rsidRDefault="00474026" w:rsidP="004F488F">
      <w:pPr>
        <w:rPr>
          <w:rFonts w:ascii="Arial" w:hAnsi="Arial" w:cs="Arial"/>
          <w:sz w:val="22"/>
          <w:szCs w:val="22"/>
        </w:rPr>
      </w:pPr>
    </w:p>
    <w:p w14:paraId="02FA8573" w14:textId="174D2561" w:rsidR="00E647A5" w:rsidRDefault="0074737D" w:rsidP="00E647A5">
      <w:pPr>
        <w:rPr>
          <w:rFonts w:ascii="Arial" w:hAnsi="Arial" w:cs="Arial"/>
          <w:color w:val="FF0000"/>
          <w:sz w:val="22"/>
          <w:szCs w:val="22"/>
          <w:lang w:val="en-AU"/>
        </w:rPr>
      </w:pPr>
      <w:r w:rsidRPr="00E46756">
        <w:rPr>
          <w:rFonts w:ascii="Arial" w:hAnsi="Arial" w:cs="Arial"/>
          <w:sz w:val="22"/>
          <w:szCs w:val="22"/>
        </w:rPr>
        <w:t xml:space="preserve">The </w:t>
      </w:r>
      <w:r w:rsidR="000C2FDB">
        <w:rPr>
          <w:rFonts w:ascii="Arial" w:hAnsi="Arial" w:cs="Arial"/>
          <w:sz w:val="22"/>
          <w:szCs w:val="22"/>
        </w:rPr>
        <w:t xml:space="preserve">applicable course fee is </w:t>
      </w:r>
      <w:r w:rsidR="000C2FDB" w:rsidRPr="000C2FDB">
        <w:rPr>
          <w:rFonts w:ascii="Arial" w:hAnsi="Arial" w:cs="Arial"/>
          <w:color w:val="FF0000"/>
          <w:sz w:val="22"/>
          <w:szCs w:val="22"/>
        </w:rPr>
        <w:t>[</w:t>
      </w:r>
      <w:r w:rsidRPr="00E647A5">
        <w:rPr>
          <w:rFonts w:ascii="Arial" w:hAnsi="Arial" w:cs="Arial"/>
          <w:color w:val="FF0000"/>
          <w:sz w:val="22"/>
          <w:szCs w:val="22"/>
        </w:rPr>
        <w:t>copy the relevant price from the table below</w:t>
      </w:r>
      <w:r w:rsidR="000C2FDB" w:rsidRPr="000C2FDB">
        <w:rPr>
          <w:rFonts w:ascii="Arial" w:hAnsi="Arial" w:cs="Arial"/>
          <w:color w:val="FF0000"/>
          <w:sz w:val="22"/>
          <w:szCs w:val="22"/>
        </w:rPr>
        <w:t>]</w:t>
      </w:r>
      <w:r w:rsidR="00E647A5">
        <w:rPr>
          <w:rFonts w:ascii="Arial" w:hAnsi="Arial" w:cs="Arial"/>
          <w:i/>
          <w:iCs/>
          <w:color w:val="FF0000"/>
          <w:sz w:val="22"/>
          <w:szCs w:val="22"/>
        </w:rPr>
        <w:t xml:space="preserve"> </w:t>
      </w:r>
      <w:r w:rsidR="00E647A5" w:rsidRPr="00E647A5">
        <w:rPr>
          <w:rFonts w:ascii="Arial" w:hAnsi="Arial" w:cs="Arial"/>
          <w:sz w:val="22"/>
          <w:szCs w:val="22"/>
          <w:lang w:val="en-AU"/>
        </w:rPr>
        <w:t>and I am requesting approval for</w:t>
      </w:r>
      <w:r w:rsidR="00E647A5">
        <w:rPr>
          <w:rFonts w:ascii="Arial" w:hAnsi="Arial" w:cs="Arial"/>
          <w:b/>
          <w:bCs/>
          <w:i/>
          <w:iCs/>
          <w:color w:val="FF0000"/>
          <w:sz w:val="22"/>
          <w:szCs w:val="22"/>
          <w:lang w:val="en-AU"/>
        </w:rPr>
        <w:t xml:space="preserve"> </w:t>
      </w:r>
      <w:r w:rsidR="00E647A5" w:rsidRPr="00E647A5">
        <w:rPr>
          <w:rFonts w:ascii="Arial" w:hAnsi="Arial" w:cs="Arial"/>
          <w:color w:val="FF0000"/>
          <w:sz w:val="22"/>
          <w:szCs w:val="22"/>
          <w:lang w:val="en-AU"/>
        </w:rPr>
        <w:t>[describe the funding or support requested].</w:t>
      </w:r>
    </w:p>
    <w:p w14:paraId="5D70C1CB" w14:textId="77777777" w:rsidR="00770525" w:rsidRDefault="00770525" w:rsidP="00E647A5">
      <w:pPr>
        <w:rPr>
          <w:rFonts w:ascii="Arial" w:hAnsi="Arial" w:cs="Arial"/>
          <w:color w:val="FF0000"/>
          <w:sz w:val="22"/>
          <w:szCs w:val="22"/>
          <w:lang w:val="en-AU"/>
        </w:rPr>
      </w:pPr>
    </w:p>
    <w:p w14:paraId="6E49EAB1" w14:textId="771CB27F" w:rsidR="00770525" w:rsidRPr="00770525" w:rsidRDefault="00770525" w:rsidP="00770525">
      <w:pPr>
        <w:rPr>
          <w:rFonts w:ascii="Arial" w:hAnsi="Arial" w:cs="Arial"/>
          <w:sz w:val="22"/>
          <w:szCs w:val="22"/>
          <w:lang w:val="en-AU"/>
        </w:rPr>
      </w:pPr>
      <w:r w:rsidRPr="00770525">
        <w:rPr>
          <w:rFonts w:ascii="Arial" w:hAnsi="Arial" w:cs="Arial"/>
          <w:i/>
          <w:iCs/>
          <w:sz w:val="22"/>
          <w:szCs w:val="22"/>
          <w:lang w:val="en-AU"/>
        </w:rPr>
        <w:t>Note</w:t>
      </w:r>
      <w:r w:rsidRPr="00770525">
        <w:rPr>
          <w:rFonts w:ascii="Arial" w:hAnsi="Arial" w:cs="Arial"/>
          <w:sz w:val="22"/>
          <w:szCs w:val="22"/>
          <w:lang w:val="en-AU"/>
        </w:rPr>
        <w:t>: If other employees would benefit from this course, a 10% group discount is available for three or more participants from the same organisation who enrol in the same intake through a single booking.</w:t>
      </w:r>
    </w:p>
    <w:p w14:paraId="03F80552" w14:textId="77777777" w:rsidR="00770525" w:rsidRDefault="00770525" w:rsidP="00E647A5">
      <w:pPr>
        <w:rPr>
          <w:rFonts w:ascii="Arial" w:hAnsi="Arial" w:cs="Arial"/>
          <w:color w:val="FF0000"/>
          <w:sz w:val="22"/>
          <w:szCs w:val="22"/>
          <w:lang w:val="en-AU"/>
        </w:rPr>
      </w:pPr>
    </w:p>
    <w:p w14:paraId="26271075" w14:textId="63172E05" w:rsidR="007C37E7" w:rsidRPr="007C37E7" w:rsidRDefault="007C37E7" w:rsidP="007C37E7">
      <w:pPr>
        <w:rPr>
          <w:rFonts w:ascii="Arial" w:hAnsi="Arial" w:cs="Arial"/>
          <w:color w:val="FF0000"/>
          <w:sz w:val="22"/>
          <w:szCs w:val="22"/>
          <w:lang w:val="en-AU"/>
        </w:rPr>
      </w:pPr>
      <w:r w:rsidRPr="007C37E7">
        <w:rPr>
          <w:rFonts w:ascii="Arial" w:hAnsi="Arial" w:cs="Arial"/>
          <w:sz w:val="22"/>
          <w:szCs w:val="22"/>
          <w:lang w:val="en-AU"/>
        </w:rPr>
        <w:t>I would welcome the opportunity to discuss this request and how I can apply the learning to support</w:t>
      </w:r>
      <w:r>
        <w:rPr>
          <w:rFonts w:ascii="Arial" w:hAnsi="Arial" w:cs="Arial"/>
          <w:sz w:val="22"/>
          <w:szCs w:val="22"/>
          <w:lang w:val="en-AU"/>
        </w:rPr>
        <w:t xml:space="preserve"> </w:t>
      </w:r>
      <w:r w:rsidRPr="007C37E7">
        <w:rPr>
          <w:rFonts w:ascii="Arial" w:hAnsi="Arial" w:cs="Arial"/>
          <w:color w:val="FF0000"/>
          <w:sz w:val="22"/>
          <w:szCs w:val="22"/>
          <w:lang w:val="en-AU"/>
        </w:rPr>
        <w:t>[team, project or organisational objective].</w:t>
      </w:r>
    </w:p>
    <w:p w14:paraId="0A9A7685" w14:textId="77777777" w:rsidR="007C37E7" w:rsidRPr="00E647A5" w:rsidRDefault="007C37E7" w:rsidP="00E647A5">
      <w:pPr>
        <w:rPr>
          <w:rFonts w:ascii="Arial" w:hAnsi="Arial" w:cs="Arial"/>
          <w:color w:val="FF0000"/>
          <w:sz w:val="22"/>
          <w:szCs w:val="22"/>
          <w:lang w:val="en-AU"/>
        </w:rPr>
      </w:pPr>
    </w:p>
    <w:p w14:paraId="6FFC4C1D" w14:textId="77777777" w:rsidR="001B5415" w:rsidRPr="00E46756" w:rsidRDefault="001B5415" w:rsidP="001B5415">
      <w:pPr>
        <w:rPr>
          <w:rFonts w:ascii="Arial" w:hAnsi="Arial" w:cs="Arial"/>
          <w:sz w:val="22"/>
          <w:szCs w:val="22"/>
        </w:rPr>
      </w:pPr>
      <w:r w:rsidRPr="00E46756">
        <w:rPr>
          <w:rFonts w:ascii="Arial" w:hAnsi="Arial" w:cs="Arial"/>
          <w:sz w:val="22"/>
          <w:szCs w:val="22"/>
        </w:rPr>
        <w:t xml:space="preserve">Kind regards, </w:t>
      </w:r>
    </w:p>
    <w:p w14:paraId="6538F0C1" w14:textId="7AB99741" w:rsidR="001B5415" w:rsidRPr="00164500" w:rsidRDefault="00164500" w:rsidP="001B5415">
      <w:pPr>
        <w:rPr>
          <w:rFonts w:ascii="Arial" w:hAnsi="Arial" w:cs="Arial"/>
          <w:color w:val="FF0000"/>
          <w:sz w:val="22"/>
          <w:szCs w:val="22"/>
        </w:rPr>
      </w:pPr>
      <w:r w:rsidRPr="00164500">
        <w:rPr>
          <w:rFonts w:ascii="Arial" w:hAnsi="Arial" w:cs="Arial"/>
          <w:color w:val="FF0000"/>
          <w:sz w:val="22"/>
          <w:szCs w:val="22"/>
        </w:rPr>
        <w:t>[</w:t>
      </w:r>
      <w:r w:rsidR="001B5415" w:rsidRPr="00164500">
        <w:rPr>
          <w:rFonts w:ascii="Arial" w:hAnsi="Arial" w:cs="Arial"/>
          <w:color w:val="FF0000"/>
          <w:sz w:val="22"/>
          <w:szCs w:val="22"/>
        </w:rPr>
        <w:t>Name</w:t>
      </w:r>
      <w:r w:rsidRPr="00164500">
        <w:rPr>
          <w:rFonts w:ascii="Arial" w:hAnsi="Arial" w:cs="Arial"/>
          <w:color w:val="FF0000"/>
          <w:sz w:val="22"/>
          <w:szCs w:val="22"/>
        </w:rPr>
        <w:t>]</w:t>
      </w:r>
    </w:p>
    <w:p w14:paraId="54791040" w14:textId="591D195D" w:rsidR="001B5415" w:rsidRDefault="00164500" w:rsidP="001B5415">
      <w:pPr>
        <w:rPr>
          <w:rFonts w:ascii="Arial" w:hAnsi="Arial" w:cs="Arial"/>
          <w:color w:val="FF0000"/>
          <w:sz w:val="22"/>
          <w:szCs w:val="22"/>
        </w:rPr>
      </w:pPr>
      <w:r w:rsidRPr="00164500">
        <w:rPr>
          <w:rFonts w:ascii="Arial" w:hAnsi="Arial" w:cs="Arial"/>
          <w:color w:val="FF0000"/>
          <w:sz w:val="22"/>
          <w:szCs w:val="22"/>
        </w:rPr>
        <w:t>[</w:t>
      </w:r>
      <w:r w:rsidR="001B5415" w:rsidRPr="00164500">
        <w:rPr>
          <w:rFonts w:ascii="Arial" w:hAnsi="Arial" w:cs="Arial"/>
          <w:color w:val="FF0000"/>
          <w:sz w:val="22"/>
          <w:szCs w:val="22"/>
        </w:rPr>
        <w:t>Title</w:t>
      </w:r>
      <w:r w:rsidRPr="00164500">
        <w:rPr>
          <w:rFonts w:ascii="Arial" w:hAnsi="Arial" w:cs="Arial"/>
          <w:color w:val="FF0000"/>
          <w:sz w:val="22"/>
          <w:szCs w:val="22"/>
        </w:rPr>
        <w:t>]</w:t>
      </w:r>
    </w:p>
    <w:tbl>
      <w:tblPr>
        <w:tblStyle w:val="TableGrid"/>
        <w:tblW w:w="5524" w:type="dxa"/>
        <w:jc w:val="center"/>
        <w:tblBorders>
          <w:top w:val="single" w:sz="4" w:space="0" w:color="003B5C"/>
          <w:left w:val="single" w:sz="4" w:space="0" w:color="003B5C"/>
          <w:bottom w:val="single" w:sz="4" w:space="0" w:color="003B5C"/>
          <w:right w:val="single" w:sz="4" w:space="0" w:color="003B5C"/>
          <w:insideH w:val="single" w:sz="4" w:space="0" w:color="003B5C"/>
          <w:insideV w:val="single" w:sz="4" w:space="0" w:color="003B5C"/>
        </w:tblBorders>
        <w:shd w:val="clear" w:color="auto" w:fill="CCECFF"/>
        <w:tblLook w:val="04A0" w:firstRow="1" w:lastRow="0" w:firstColumn="1" w:lastColumn="0" w:noHBand="0" w:noVBand="1"/>
      </w:tblPr>
      <w:tblGrid>
        <w:gridCol w:w="2122"/>
        <w:gridCol w:w="1701"/>
        <w:gridCol w:w="1701"/>
      </w:tblGrid>
      <w:tr w:rsidR="00B121D5" w:rsidRPr="009D2467" w14:paraId="73E0400B" w14:textId="77777777" w:rsidTr="00A3274C">
        <w:trPr>
          <w:jc w:val="center"/>
        </w:trPr>
        <w:tc>
          <w:tcPr>
            <w:tcW w:w="5524" w:type="dxa"/>
            <w:gridSpan w:val="3"/>
            <w:shd w:val="clear" w:color="auto" w:fill="003B5C"/>
          </w:tcPr>
          <w:p w14:paraId="0538ECC7" w14:textId="77777777" w:rsidR="00B121D5" w:rsidRPr="00C82445" w:rsidRDefault="00B121D5" w:rsidP="00A3274C">
            <w:pPr>
              <w:jc w:val="center"/>
              <w:rPr>
                <w:rFonts w:ascii="Arial" w:hAnsi="Arial" w:cs="Arial"/>
                <w:b/>
                <w:bCs/>
                <w:color w:val="FFFFFF" w:themeColor="background1"/>
              </w:rPr>
            </w:pPr>
            <w:r w:rsidRPr="00C82445">
              <w:rPr>
                <w:rFonts w:ascii="Arial" w:hAnsi="Arial" w:cs="Arial"/>
                <w:b/>
                <w:bCs/>
                <w:color w:val="FFFFFF" w:themeColor="background1"/>
                <w:sz w:val="22"/>
                <w:szCs w:val="22"/>
              </w:rPr>
              <w:t>2027 course fee table</w:t>
            </w:r>
          </w:p>
        </w:tc>
      </w:tr>
      <w:tr w:rsidR="00B121D5" w:rsidRPr="009D2467" w14:paraId="5DD633CE" w14:textId="77777777" w:rsidTr="00A3274C">
        <w:trPr>
          <w:jc w:val="center"/>
        </w:trPr>
        <w:tc>
          <w:tcPr>
            <w:tcW w:w="2122" w:type="dxa"/>
            <w:shd w:val="clear" w:color="auto" w:fill="CCECFF"/>
          </w:tcPr>
          <w:p w14:paraId="7D05D736" w14:textId="77777777" w:rsidR="00B121D5" w:rsidRPr="009D2467" w:rsidRDefault="00B121D5" w:rsidP="00A3274C">
            <w:pPr>
              <w:rPr>
                <w:rFonts w:ascii="Arial" w:hAnsi="Arial" w:cs="Arial"/>
                <w:b/>
                <w:bCs/>
                <w:color w:val="003B5C"/>
              </w:rPr>
            </w:pPr>
            <w:r w:rsidRPr="009D2467">
              <w:rPr>
                <w:rFonts w:ascii="Arial" w:hAnsi="Arial" w:cs="Arial"/>
                <w:b/>
                <w:bCs/>
                <w:color w:val="003B5C"/>
              </w:rPr>
              <w:t>Participant type</w:t>
            </w:r>
          </w:p>
        </w:tc>
        <w:tc>
          <w:tcPr>
            <w:tcW w:w="1701" w:type="dxa"/>
            <w:shd w:val="clear" w:color="auto" w:fill="CCECFF"/>
          </w:tcPr>
          <w:p w14:paraId="641E1E23" w14:textId="77777777" w:rsidR="00B121D5" w:rsidRPr="009D2467" w:rsidRDefault="00B121D5" w:rsidP="00A3274C">
            <w:pPr>
              <w:rPr>
                <w:rFonts w:ascii="Arial" w:hAnsi="Arial" w:cs="Arial"/>
                <w:b/>
                <w:bCs/>
                <w:color w:val="003B5C"/>
              </w:rPr>
            </w:pPr>
            <w:r w:rsidRPr="009D2467">
              <w:rPr>
                <w:rFonts w:ascii="Arial" w:hAnsi="Arial" w:cs="Arial"/>
                <w:b/>
                <w:bCs/>
                <w:color w:val="003B5C"/>
              </w:rPr>
              <w:t>Australia</w:t>
            </w:r>
          </w:p>
        </w:tc>
        <w:tc>
          <w:tcPr>
            <w:tcW w:w="1701" w:type="dxa"/>
            <w:shd w:val="clear" w:color="auto" w:fill="CCECFF"/>
          </w:tcPr>
          <w:p w14:paraId="727717BA" w14:textId="77777777" w:rsidR="00B121D5" w:rsidRPr="009D2467" w:rsidRDefault="00B121D5" w:rsidP="00A3274C">
            <w:pPr>
              <w:rPr>
                <w:rFonts w:ascii="Arial" w:hAnsi="Arial" w:cs="Arial"/>
                <w:b/>
                <w:bCs/>
                <w:color w:val="003B5C"/>
              </w:rPr>
            </w:pPr>
            <w:r w:rsidRPr="009D2467">
              <w:rPr>
                <w:rFonts w:ascii="Arial" w:hAnsi="Arial" w:cs="Arial"/>
                <w:b/>
                <w:bCs/>
                <w:color w:val="003B5C"/>
              </w:rPr>
              <w:t>International</w:t>
            </w:r>
          </w:p>
        </w:tc>
      </w:tr>
      <w:tr w:rsidR="00B121D5" w:rsidRPr="009D2467" w14:paraId="57D0172D" w14:textId="77777777" w:rsidTr="00A3274C">
        <w:trPr>
          <w:jc w:val="center"/>
        </w:trPr>
        <w:tc>
          <w:tcPr>
            <w:tcW w:w="2122" w:type="dxa"/>
            <w:shd w:val="clear" w:color="auto" w:fill="CCECFF"/>
          </w:tcPr>
          <w:p w14:paraId="7D8E3BC6" w14:textId="77777777" w:rsidR="00B121D5" w:rsidRPr="009D2467" w:rsidRDefault="00B121D5" w:rsidP="00A3274C">
            <w:pPr>
              <w:rPr>
                <w:rFonts w:ascii="Arial" w:hAnsi="Arial" w:cs="Arial"/>
                <w:color w:val="003B5C"/>
              </w:rPr>
            </w:pPr>
            <w:r w:rsidRPr="009D2467">
              <w:rPr>
                <w:rFonts w:ascii="Arial" w:hAnsi="Arial" w:cs="Arial"/>
                <w:color w:val="003B5C"/>
              </w:rPr>
              <w:t>AusIMM member</w:t>
            </w:r>
          </w:p>
        </w:tc>
        <w:tc>
          <w:tcPr>
            <w:tcW w:w="1701" w:type="dxa"/>
            <w:shd w:val="clear" w:color="auto" w:fill="CCECFF"/>
          </w:tcPr>
          <w:p w14:paraId="5498283E" w14:textId="77777777" w:rsidR="00B121D5" w:rsidRPr="009D2467" w:rsidRDefault="00B121D5" w:rsidP="00A3274C">
            <w:pPr>
              <w:rPr>
                <w:rFonts w:ascii="Arial" w:hAnsi="Arial" w:cs="Arial"/>
                <w:color w:val="003B5C"/>
              </w:rPr>
            </w:pPr>
            <w:r w:rsidRPr="009D2467">
              <w:rPr>
                <w:rFonts w:ascii="Arial" w:hAnsi="Arial" w:cs="Arial"/>
                <w:color w:val="003B5C"/>
              </w:rPr>
              <w:t>AUD3157</w:t>
            </w:r>
          </w:p>
        </w:tc>
        <w:tc>
          <w:tcPr>
            <w:tcW w:w="1701" w:type="dxa"/>
            <w:shd w:val="clear" w:color="auto" w:fill="CCECFF"/>
          </w:tcPr>
          <w:p w14:paraId="6C4CC28A" w14:textId="77777777" w:rsidR="00B121D5" w:rsidRPr="009D2467" w:rsidRDefault="00B121D5" w:rsidP="00A3274C">
            <w:pPr>
              <w:rPr>
                <w:rFonts w:ascii="Arial" w:hAnsi="Arial" w:cs="Arial"/>
                <w:color w:val="003B5C"/>
              </w:rPr>
            </w:pPr>
            <w:r w:rsidRPr="009D2467">
              <w:rPr>
                <w:rFonts w:ascii="Arial" w:hAnsi="Arial" w:cs="Arial"/>
                <w:color w:val="003B5C"/>
              </w:rPr>
              <w:t>AUD2870</w:t>
            </w:r>
          </w:p>
        </w:tc>
      </w:tr>
      <w:tr w:rsidR="00B121D5" w:rsidRPr="009D2467" w14:paraId="6FF7CFD0" w14:textId="77777777" w:rsidTr="00A3274C">
        <w:trPr>
          <w:jc w:val="center"/>
        </w:trPr>
        <w:tc>
          <w:tcPr>
            <w:tcW w:w="2122" w:type="dxa"/>
            <w:shd w:val="clear" w:color="auto" w:fill="CCECFF"/>
          </w:tcPr>
          <w:p w14:paraId="6515FAAD" w14:textId="77777777" w:rsidR="00B121D5" w:rsidRPr="009D2467" w:rsidRDefault="00B121D5" w:rsidP="00A3274C">
            <w:pPr>
              <w:rPr>
                <w:rFonts w:ascii="Arial" w:hAnsi="Arial" w:cs="Arial"/>
                <w:color w:val="003B5C"/>
              </w:rPr>
            </w:pPr>
            <w:r w:rsidRPr="009D2467">
              <w:rPr>
                <w:rFonts w:ascii="Arial" w:hAnsi="Arial" w:cs="Arial"/>
                <w:color w:val="003B5C"/>
              </w:rPr>
              <w:t>Non-member</w:t>
            </w:r>
          </w:p>
        </w:tc>
        <w:tc>
          <w:tcPr>
            <w:tcW w:w="1701" w:type="dxa"/>
            <w:shd w:val="clear" w:color="auto" w:fill="CCECFF"/>
          </w:tcPr>
          <w:p w14:paraId="173EBD2E" w14:textId="77777777" w:rsidR="00B121D5" w:rsidRPr="009D2467" w:rsidRDefault="00B121D5" w:rsidP="00A3274C">
            <w:pPr>
              <w:rPr>
                <w:rFonts w:ascii="Arial" w:hAnsi="Arial" w:cs="Arial"/>
                <w:color w:val="003B5C"/>
              </w:rPr>
            </w:pPr>
            <w:r w:rsidRPr="009D2467">
              <w:rPr>
                <w:rFonts w:ascii="Arial" w:hAnsi="Arial" w:cs="Arial"/>
                <w:color w:val="003B5C"/>
              </w:rPr>
              <w:t>AUD3850</w:t>
            </w:r>
          </w:p>
        </w:tc>
        <w:tc>
          <w:tcPr>
            <w:tcW w:w="1701" w:type="dxa"/>
            <w:shd w:val="clear" w:color="auto" w:fill="CCECFF"/>
          </w:tcPr>
          <w:p w14:paraId="5CEC4AA0" w14:textId="77777777" w:rsidR="00B121D5" w:rsidRPr="009D2467" w:rsidRDefault="00B121D5" w:rsidP="00A3274C">
            <w:pPr>
              <w:rPr>
                <w:rFonts w:ascii="Arial" w:hAnsi="Arial" w:cs="Arial"/>
                <w:color w:val="003B5C"/>
              </w:rPr>
            </w:pPr>
            <w:r w:rsidRPr="009D2467">
              <w:rPr>
                <w:rFonts w:ascii="Arial" w:hAnsi="Arial" w:cs="Arial"/>
                <w:color w:val="003B5C"/>
              </w:rPr>
              <w:t>AUD3500</w:t>
            </w:r>
          </w:p>
        </w:tc>
      </w:tr>
    </w:tbl>
    <w:p w14:paraId="3A7953E4" w14:textId="77777777" w:rsidR="0074737D" w:rsidRPr="00E46756" w:rsidRDefault="0074737D" w:rsidP="0074737D">
      <w:pPr>
        <w:rPr>
          <w:rFonts w:ascii="Arial" w:hAnsi="Arial" w:cs="Arial"/>
          <w:sz w:val="22"/>
          <w:szCs w:val="22"/>
        </w:rPr>
      </w:pPr>
    </w:p>
    <w:p w14:paraId="776B2860" w14:textId="77777777" w:rsidR="00967236" w:rsidRDefault="00967236"/>
    <w:sectPr w:rsidR="00967236" w:rsidSect="00770525">
      <w:headerReference w:type="even" r:id="rId12"/>
      <w:headerReference w:type="default" r:id="rId13"/>
      <w:footerReference w:type="default" r:id="rId14"/>
      <w:headerReference w:type="first" r:id="rId15"/>
      <w:pgSz w:w="11900" w:h="16840"/>
      <w:pgMar w:top="2410" w:right="1797" w:bottom="144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32E3F" w14:textId="77777777" w:rsidR="00345942" w:rsidRDefault="00345942">
      <w:r>
        <w:separator/>
      </w:r>
    </w:p>
  </w:endnote>
  <w:endnote w:type="continuationSeparator" w:id="0">
    <w:p w14:paraId="4C307F69" w14:textId="77777777" w:rsidR="00345942" w:rsidRDefault="00345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3880" w14:textId="77777777" w:rsidR="00773E27" w:rsidRDefault="00773E27">
    <w:pPr>
      <w:pStyle w:val="Footer"/>
    </w:pPr>
    <w:r>
      <w:rPr>
        <w:noProof/>
      </w:rPr>
      <w:drawing>
        <wp:anchor distT="0" distB="0" distL="114300" distR="114300" simplePos="0" relativeHeight="251661312" behindDoc="0" locked="0" layoutInCell="1" allowOverlap="1" wp14:anchorId="071CB374" wp14:editId="731D309F">
          <wp:simplePos x="0" y="0"/>
          <wp:positionH relativeFrom="page">
            <wp:posOffset>514350</wp:posOffset>
          </wp:positionH>
          <wp:positionV relativeFrom="paragraph">
            <wp:posOffset>-369570</wp:posOffset>
          </wp:positionV>
          <wp:extent cx="7038340" cy="964565"/>
          <wp:effectExtent l="0" t="0" r="0" b="6985"/>
          <wp:wrapNone/>
          <wp:docPr id="2046337310" name="Picture 204633731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ackground pattern&#10;&#10;Description automatically generated"/>
                  <pic:cNvPicPr/>
                </pic:nvPicPr>
                <pic:blipFill rotWithShape="1">
                  <a:blip r:embed="rId1"/>
                  <a:srcRect t="90312"/>
                  <a:stretch/>
                </pic:blipFill>
                <pic:spPr bwMode="auto">
                  <a:xfrm>
                    <a:off x="0" y="0"/>
                    <a:ext cx="7038340" cy="964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0F886" w14:textId="77777777" w:rsidR="00345942" w:rsidRDefault="00345942">
      <w:r>
        <w:separator/>
      </w:r>
    </w:p>
  </w:footnote>
  <w:footnote w:type="continuationSeparator" w:id="0">
    <w:p w14:paraId="14663A9C" w14:textId="77777777" w:rsidR="00345942" w:rsidRDefault="00345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9DA9" w14:textId="77777777" w:rsidR="00773E27" w:rsidRDefault="00773E27" w:rsidP="00812E12">
    <w:pPr>
      <w:pStyle w:val="Header"/>
    </w:pPr>
  </w:p>
  <w:p w14:paraId="77A341FF" w14:textId="77777777" w:rsidR="00773E27" w:rsidRDefault="00773E27" w:rsidP="00812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5EE5" w14:textId="1839402A" w:rsidR="00773E27" w:rsidRDefault="006F0E4E" w:rsidP="00812E12">
    <w:pPr>
      <w:pStyle w:val="Header"/>
    </w:pPr>
    <w:r>
      <w:rPr>
        <w:noProof/>
        <w14:ligatures w14:val="standardContextual"/>
      </w:rPr>
      <w:drawing>
        <wp:inline distT="0" distB="0" distL="0" distR="0" wp14:anchorId="675F5090" wp14:editId="4BF48911">
          <wp:extent cx="2162175" cy="609938"/>
          <wp:effectExtent l="0" t="0" r="0" b="0"/>
          <wp:docPr id="288400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02858" name="Picture 1758702858"/>
                  <pic:cNvPicPr/>
                </pic:nvPicPr>
                <pic:blipFill>
                  <a:blip r:embed="rId1">
                    <a:extLst>
                      <a:ext uri="{28A0092B-C50C-407E-A947-70E740481C1C}">
                        <a14:useLocalDpi xmlns:a14="http://schemas.microsoft.com/office/drawing/2010/main" val="0"/>
                      </a:ext>
                    </a:extLst>
                  </a:blip>
                  <a:stretch>
                    <a:fillRect/>
                  </a:stretch>
                </pic:blipFill>
                <pic:spPr>
                  <a:xfrm>
                    <a:off x="0" y="0"/>
                    <a:ext cx="2182921" cy="61579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C3B9" w14:textId="77777777" w:rsidR="00773E27" w:rsidRDefault="00773E27" w:rsidP="00812E12">
    <w:pPr>
      <w:pStyle w:val="Header"/>
    </w:pPr>
    <w:r>
      <w:rPr>
        <w:noProof/>
      </w:rPr>
      <w:drawing>
        <wp:anchor distT="0" distB="0" distL="114300" distR="114300" simplePos="0" relativeHeight="251659264" behindDoc="1" locked="0" layoutInCell="0" allowOverlap="1" wp14:anchorId="41DF288A" wp14:editId="29231BD0">
          <wp:simplePos x="0" y="0"/>
          <wp:positionH relativeFrom="page">
            <wp:align>right</wp:align>
          </wp:positionH>
          <wp:positionV relativeFrom="page">
            <wp:align>top</wp:align>
          </wp:positionV>
          <wp:extent cx="7563600" cy="10692000"/>
          <wp:effectExtent l="0" t="0" r="0" b="0"/>
          <wp:wrapNone/>
          <wp:docPr id="1224121476" name="Picture 122412147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488 IMM templates A4 FA-6.jpg"/>
                  <pic:cNvPicPr/>
                </pic:nvPicPr>
                <pic:blipFill>
                  <a:blip r:embed="rId1"/>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31B6"/>
    <w:multiLevelType w:val="hybridMultilevel"/>
    <w:tmpl w:val="9FA4F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DD759D"/>
    <w:multiLevelType w:val="hybridMultilevel"/>
    <w:tmpl w:val="BB6220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E9D16C7"/>
    <w:multiLevelType w:val="hybridMultilevel"/>
    <w:tmpl w:val="E648DE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C4371D"/>
    <w:multiLevelType w:val="hybridMultilevel"/>
    <w:tmpl w:val="EEE8F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92955597">
    <w:abstractNumId w:val="2"/>
  </w:num>
  <w:num w:numId="2" w16cid:durableId="1538084875">
    <w:abstractNumId w:val="0"/>
  </w:num>
  <w:num w:numId="3" w16cid:durableId="38016835">
    <w:abstractNumId w:val="3"/>
  </w:num>
  <w:num w:numId="4" w16cid:durableId="100370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7D"/>
    <w:rsid w:val="00074334"/>
    <w:rsid w:val="00086E8E"/>
    <w:rsid w:val="000C2FDB"/>
    <w:rsid w:val="00102CE9"/>
    <w:rsid w:val="00153BA9"/>
    <w:rsid w:val="00164500"/>
    <w:rsid w:val="0018303F"/>
    <w:rsid w:val="001A5774"/>
    <w:rsid w:val="001B5415"/>
    <w:rsid w:val="00240CE8"/>
    <w:rsid w:val="002B2301"/>
    <w:rsid w:val="00330451"/>
    <w:rsid w:val="00345942"/>
    <w:rsid w:val="00380F58"/>
    <w:rsid w:val="00424DDB"/>
    <w:rsid w:val="00427EEF"/>
    <w:rsid w:val="00467088"/>
    <w:rsid w:val="00474026"/>
    <w:rsid w:val="00486FD8"/>
    <w:rsid w:val="004A17E2"/>
    <w:rsid w:val="004E4F0D"/>
    <w:rsid w:val="004F488F"/>
    <w:rsid w:val="00510839"/>
    <w:rsid w:val="006F0E4E"/>
    <w:rsid w:val="00703109"/>
    <w:rsid w:val="0074737D"/>
    <w:rsid w:val="00770525"/>
    <w:rsid w:val="00773E27"/>
    <w:rsid w:val="00785B19"/>
    <w:rsid w:val="007B462C"/>
    <w:rsid w:val="007C37E7"/>
    <w:rsid w:val="007E0370"/>
    <w:rsid w:val="00833740"/>
    <w:rsid w:val="00834847"/>
    <w:rsid w:val="00850282"/>
    <w:rsid w:val="0088047E"/>
    <w:rsid w:val="008B655E"/>
    <w:rsid w:val="008C1212"/>
    <w:rsid w:val="008C3F4E"/>
    <w:rsid w:val="00967236"/>
    <w:rsid w:val="009A5B6D"/>
    <w:rsid w:val="00A96459"/>
    <w:rsid w:val="00AC14A8"/>
    <w:rsid w:val="00B121D5"/>
    <w:rsid w:val="00B611FD"/>
    <w:rsid w:val="00B90375"/>
    <w:rsid w:val="00BF093C"/>
    <w:rsid w:val="00C0275F"/>
    <w:rsid w:val="00D26B98"/>
    <w:rsid w:val="00DA33A6"/>
    <w:rsid w:val="00DC6AB6"/>
    <w:rsid w:val="00DF623F"/>
    <w:rsid w:val="00E13ECD"/>
    <w:rsid w:val="00E30AD9"/>
    <w:rsid w:val="00E647A5"/>
    <w:rsid w:val="00E6782B"/>
    <w:rsid w:val="00E90684"/>
    <w:rsid w:val="00E96847"/>
    <w:rsid w:val="00EC1A67"/>
    <w:rsid w:val="00F32669"/>
    <w:rsid w:val="00F83610"/>
    <w:rsid w:val="00FE7F5A"/>
    <w:rsid w:val="00FF2A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CD172"/>
  <w15:chartTrackingRefBased/>
  <w15:docId w15:val="{7F64A7E1-7F73-410C-82A5-42977BD1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7D"/>
    <w:pPr>
      <w:spacing w:after="0" w:line="240" w:lineRule="auto"/>
    </w:pPr>
    <w:rPr>
      <w:rFonts w:ascii="Roboto" w:eastAsia="Times New Roman" w:hAnsi="Roboto" w:cstheme="minorHAnsi"/>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37D"/>
    <w:pPr>
      <w:tabs>
        <w:tab w:val="center" w:pos="4320"/>
        <w:tab w:val="right" w:pos="8640"/>
      </w:tabs>
    </w:pPr>
  </w:style>
  <w:style w:type="character" w:customStyle="1" w:styleId="HeaderChar">
    <w:name w:val="Header Char"/>
    <w:basedOn w:val="DefaultParagraphFont"/>
    <w:link w:val="Header"/>
    <w:uiPriority w:val="99"/>
    <w:rsid w:val="0074737D"/>
    <w:rPr>
      <w:rFonts w:ascii="Roboto" w:eastAsia="Times New Roman" w:hAnsi="Roboto" w:cstheme="minorHAnsi"/>
      <w:kern w:val="0"/>
      <w:sz w:val="20"/>
      <w:szCs w:val="20"/>
      <w:lang w:val="en-US"/>
      <w14:ligatures w14:val="none"/>
    </w:rPr>
  </w:style>
  <w:style w:type="paragraph" w:styleId="Footer">
    <w:name w:val="footer"/>
    <w:basedOn w:val="Normal"/>
    <w:link w:val="FooterChar"/>
    <w:uiPriority w:val="99"/>
    <w:unhideWhenUsed/>
    <w:rsid w:val="0074737D"/>
    <w:pPr>
      <w:tabs>
        <w:tab w:val="center" w:pos="4320"/>
        <w:tab w:val="right" w:pos="8640"/>
      </w:tabs>
    </w:pPr>
  </w:style>
  <w:style w:type="character" w:customStyle="1" w:styleId="FooterChar">
    <w:name w:val="Footer Char"/>
    <w:basedOn w:val="DefaultParagraphFont"/>
    <w:link w:val="Footer"/>
    <w:uiPriority w:val="99"/>
    <w:rsid w:val="0074737D"/>
    <w:rPr>
      <w:rFonts w:ascii="Roboto" w:eastAsia="Times New Roman" w:hAnsi="Roboto" w:cstheme="minorHAnsi"/>
      <w:kern w:val="0"/>
      <w:sz w:val="20"/>
      <w:szCs w:val="20"/>
      <w:lang w:val="en-US"/>
      <w14:ligatures w14:val="none"/>
    </w:rPr>
  </w:style>
  <w:style w:type="table" w:styleId="TableGrid">
    <w:name w:val="Table Grid"/>
    <w:basedOn w:val="TableNormal"/>
    <w:uiPriority w:val="39"/>
    <w:rsid w:val="007473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737D"/>
    <w:rPr>
      <w:color w:val="0563C1" w:themeColor="hyperlink"/>
      <w:u w:val="single"/>
    </w:rPr>
  </w:style>
  <w:style w:type="character" w:styleId="Strong">
    <w:name w:val="Strong"/>
    <w:basedOn w:val="DefaultParagraphFont"/>
    <w:uiPriority w:val="22"/>
    <w:qFormat/>
    <w:rsid w:val="0074737D"/>
    <w:rPr>
      <w:b/>
      <w:bCs/>
    </w:rPr>
  </w:style>
  <w:style w:type="character" w:styleId="UnresolvedMention">
    <w:name w:val="Unresolved Mention"/>
    <w:basedOn w:val="DefaultParagraphFont"/>
    <w:uiPriority w:val="99"/>
    <w:semiHidden/>
    <w:unhideWhenUsed/>
    <w:rsid w:val="0074737D"/>
    <w:rPr>
      <w:color w:val="605E5C"/>
      <w:shd w:val="clear" w:color="auto" w:fill="E1DFDD"/>
    </w:rPr>
  </w:style>
  <w:style w:type="paragraph" w:styleId="ListParagraph">
    <w:name w:val="List Paragraph"/>
    <w:basedOn w:val="Normal"/>
    <w:uiPriority w:val="34"/>
    <w:qFormat/>
    <w:rsid w:val="007473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usimm.com/courses/professional-certificates/jorc-code-reporting/"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7a6de20-f84a-4c40-851c-0a64f123672d">
      <Value>2</Value>
      <Value>1</Value>
    </TaxCatchAll>
    <lcf76f155ced4ddcb4097134ff3c332f xmlns="9aa4ad05-e302-421f-9daf-d7a48332a717">
      <Terms xmlns="http://schemas.microsoft.com/office/infopath/2007/PartnerControls"/>
    </lcf76f155ced4ddcb4097134ff3c332f>
    <eed7c45e35384fcc9c37bbe42a71b5dc xmlns="37a6de20-f84a-4c40-851c-0a64f123672d">
      <Terms xmlns="http://schemas.microsoft.com/office/infopath/2007/PartnerControls">
        <TermInfo xmlns="http://schemas.microsoft.com/office/infopath/2007/PartnerControls">
          <TermName xmlns="http://schemas.microsoft.com/office/infopath/2007/PartnerControls">Course</TermName>
          <TermId xmlns="http://schemas.microsoft.com/office/infopath/2007/PartnerControls">da995527-43e3-4f63-8d23-f692148a7769</TermId>
        </TermInfo>
      </Terms>
    </eed7c45e35384fcc9c37bbe42a71b5dc>
    <nedc11d050254e0fb0939db18330a8e7 xmlns="37a6de20-f84a-4c40-851c-0a64f123672d">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14b201cb-e385-41a8-8f1e-35cc989ce3fc</TermId>
        </TermInfo>
      </Terms>
    </nedc11d050254e0fb0939db18330a8e7>
    <aiAllowExternals xmlns="37a6de20-f84a-4c40-851c-0a64f123672d">true</aiAllowExternals>
    <NavigatorClassification xmlns="37a6de20-f84a-4c40-851c-0a64f123672d">Operational</Navigator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CE1F45B291144299E86F93A0D2CA73" ma:contentTypeVersion="23" ma:contentTypeDescription="Create a new document." ma:contentTypeScope="" ma:versionID="80f9da35ee04d029ac36dc3b0d72503c">
  <xsd:schema xmlns:xsd="http://www.w3.org/2001/XMLSchema" xmlns:xs="http://www.w3.org/2001/XMLSchema" xmlns:p="http://schemas.microsoft.com/office/2006/metadata/properties" xmlns:ns2="37a6de20-f84a-4c40-851c-0a64f123672d" xmlns:ns3="9aa4ad05-e302-421f-9daf-d7a48332a717" targetNamespace="http://schemas.microsoft.com/office/2006/metadata/properties" ma:root="true" ma:fieldsID="be8486ad380fdcae6f72231d9b9dbc94" ns2:_="" ns3:_="">
    <xsd:import namespace="37a6de20-f84a-4c40-851c-0a64f123672d"/>
    <xsd:import namespace="9aa4ad05-e302-421f-9daf-d7a48332a717"/>
    <xsd:element name="properties">
      <xsd:complexType>
        <xsd:sequence>
          <xsd:element name="documentManagement">
            <xsd:complexType>
              <xsd:all>
                <xsd:element ref="ns2:eed7c45e35384fcc9c37bbe42a71b5dc" minOccurs="0"/>
                <xsd:element ref="ns2:TaxCatchAll" minOccurs="0"/>
                <xsd:element ref="ns2:nedc11d050254e0fb0939db18330a8e7" minOccurs="0"/>
                <xsd:element ref="ns2:aiAllowExternals" minOccurs="0"/>
                <xsd:element ref="ns2:NavigatorClassification"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3:MediaServiceObjectDetectorVersions"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6de20-f84a-4c40-851c-0a64f123672d" elementFormDefault="qualified">
    <xsd:import namespace="http://schemas.microsoft.com/office/2006/documentManagement/types"/>
    <xsd:import namespace="http://schemas.microsoft.com/office/infopath/2007/PartnerControls"/>
    <xsd:element name="eed7c45e35384fcc9c37bbe42a71b5dc" ma:index="9" nillable="true" ma:taxonomy="true" ma:internalName="eed7c45e35384fcc9c37bbe42a71b5dc" ma:taxonomyFieldName="aiSiteType" ma:displayName="Team Type" ma:readOnly="false" ma:default="1;#Course|da995527-43e3-4f63-8d23-f692148a7769" ma:fieldId="{eed7c45e-3538-4fcc-9c37-bbe42a71b5dc}" ma:sspId="42e1a715-23f6-4b5e-904c-e5597a7407e2" ma:termSetId="fd5cf4ef-16fb-4733-b4a2-487bc2a9394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6668a6e3-1539-4936-b9d4-de381ac7b3d8}" ma:internalName="TaxCatchAll" ma:showField="CatchAllData" ma:web="37a6de20-f84a-4c40-851c-0a64f123672d">
      <xsd:complexType>
        <xsd:complexContent>
          <xsd:extension base="dms:MultiChoiceLookup">
            <xsd:sequence>
              <xsd:element name="Value" type="dms:Lookup" maxOccurs="unbounded" minOccurs="0" nillable="true"/>
            </xsd:sequence>
          </xsd:extension>
        </xsd:complexContent>
      </xsd:complexType>
    </xsd:element>
    <xsd:element name="nedc11d050254e0fb0939db18330a8e7" ma:index="12" nillable="true" ma:taxonomy="true" ma:internalName="nedc11d050254e0fb0939db18330a8e7" ma:taxonomyFieldName="aiYear" ma:displayName="Year" ma:readOnly="false" ma:default="2;#2020|14b201cb-e385-41a8-8f1e-35cc989ce3fc" ma:fieldId="{7edc11d0-5025-4e0f-b093-9db18330a8e7}" ma:sspId="42e1a715-23f6-4b5e-904c-e5597a7407e2" ma:termSetId="75d4ddd8-8ab3-47e6-be27-f36e783f6ea2" ma:anchorId="00000000-0000-0000-0000-000000000000" ma:open="false" ma:isKeyword="false">
      <xsd:complexType>
        <xsd:sequence>
          <xsd:element ref="pc:Terms" minOccurs="0" maxOccurs="1"/>
        </xsd:sequence>
      </xsd:complexType>
    </xsd:element>
    <xsd:element name="aiAllowExternals" ma:index="13" nillable="true" ma:displayName="Allow External Guests" ma:default="1" ma:internalName="aiAllowExternals" ma:readOnly="false">
      <xsd:simpleType>
        <xsd:restriction base="dms:Boolean"/>
      </xsd:simpleType>
    </xsd:element>
    <xsd:element name="NavigatorClassification" ma:index="14" nillable="true" ma:displayName="Site Classification" ma:default="Operational" ma:internalName="NavigatorClassification" ma:readOnly="false">
      <xsd:simpleType>
        <xsd:restriction base="dms:Text"/>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a4ad05-e302-421f-9daf-d7a48332a717"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42e1a715-23f6-4b5e-904c-e5597a740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95A871-9DF2-4537-BA6D-E5D06FC29D4B}">
  <ds:schemaRefs>
    <ds:schemaRef ds:uri="http://schemas.openxmlformats.org/officeDocument/2006/bibliography"/>
  </ds:schemaRefs>
</ds:datastoreItem>
</file>

<file path=customXml/itemProps2.xml><?xml version="1.0" encoding="utf-8"?>
<ds:datastoreItem xmlns:ds="http://schemas.openxmlformats.org/officeDocument/2006/customXml" ds:itemID="{93678197-41CA-4033-9C9A-4F9A9A60A85E}">
  <ds:schemaRefs>
    <ds:schemaRef ds:uri="http://schemas.microsoft.com/office/2006/metadata/properties"/>
    <ds:schemaRef ds:uri="http://schemas.microsoft.com/office/infopath/2007/PartnerControls"/>
    <ds:schemaRef ds:uri="37a6de20-f84a-4c40-851c-0a64f123672d"/>
    <ds:schemaRef ds:uri="9aa4ad05-e302-421f-9daf-d7a48332a717"/>
  </ds:schemaRefs>
</ds:datastoreItem>
</file>

<file path=customXml/itemProps3.xml><?xml version="1.0" encoding="utf-8"?>
<ds:datastoreItem xmlns:ds="http://schemas.openxmlformats.org/officeDocument/2006/customXml" ds:itemID="{63871113-5322-49A5-99B6-DB96FAF20FD8}">
  <ds:schemaRefs>
    <ds:schemaRef ds:uri="http://schemas.microsoft.com/sharepoint/v3/contenttype/forms"/>
  </ds:schemaRefs>
</ds:datastoreItem>
</file>

<file path=customXml/itemProps4.xml><?xml version="1.0" encoding="utf-8"?>
<ds:datastoreItem xmlns:ds="http://schemas.openxmlformats.org/officeDocument/2006/customXml" ds:itemID="{B801955E-F859-4551-A30A-D3AACDD70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6de20-f84a-4c40-851c-0a64f123672d"/>
    <ds:schemaRef ds:uri="9aa4ad05-e302-421f-9daf-d7a48332a7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310</Words>
  <Characters>1823</Characters>
  <Application>Microsoft Office Word</Application>
  <DocSecurity>0</DocSecurity>
  <Lines>58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Nemaric</dc:creator>
  <cp:keywords/>
  <dc:description/>
  <cp:lastModifiedBy>Kristy Burt</cp:lastModifiedBy>
  <cp:revision>20</cp:revision>
  <dcterms:created xsi:type="dcterms:W3CDTF">2026-10-05T04:57:00Z</dcterms:created>
  <dcterms:modified xsi:type="dcterms:W3CDTF">2026-10-07T00:08:00Z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0x01010063CE1F45B291144299E86F93A0D2CA73</vt:lpwstr>
  </property>
  <property fmtid="{D5CDD505-2E9C-101B-9397-08002B2CF9AE}" pid="3" name="MediaServiceImageTags">
    <vt:lpwstr/>
  </property>
  <property fmtid="{D5CDD505-2E9C-101B-9397-08002B2CF9AE}" pid="4" name="aiYear">
    <vt:lpwstr>2;#2020|14b201cb-e385-41a8-8f1e-35cc989ce3fc</vt:lpwstr>
  </property>
  <property fmtid="{D5CDD505-2E9C-101B-9397-08002B2CF9AE}" pid="5" name="aiSiteType">
    <vt:lpwstr>1;#Course|da995527-43e3-4f63-8d23-f692148a7769</vt:lpwstr>
  </property>
</Properties>
</file>