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FFD08" w14:textId="145A70C7" w:rsidR="003504C8" w:rsidRPr="00B879D8" w:rsidRDefault="003504C8" w:rsidP="003504C8">
      <w:pPr>
        <w:rPr>
          <w:rFonts w:asciiTheme="majorHAnsi" w:hAnsiTheme="majorHAnsi" w:cstheme="majorHAnsi"/>
          <w:sz w:val="22"/>
          <w:szCs w:val="22"/>
        </w:rPr>
      </w:pPr>
    </w:p>
    <w:p w14:paraId="0F2212F4" w14:textId="77777777" w:rsidR="003504C8" w:rsidRPr="00B879D8" w:rsidRDefault="003504C8" w:rsidP="003504C8">
      <w:pPr>
        <w:rPr>
          <w:rFonts w:asciiTheme="majorHAnsi" w:hAnsiTheme="majorHAnsi" w:cstheme="majorHAnsi"/>
          <w:sz w:val="22"/>
          <w:szCs w:val="22"/>
        </w:rPr>
      </w:pPr>
    </w:p>
    <w:p w14:paraId="40A69242" w14:textId="33C4BF69" w:rsidR="003504C8" w:rsidRPr="00B879D8" w:rsidRDefault="003504C8" w:rsidP="003504C8">
      <w:pPr>
        <w:rPr>
          <w:rFonts w:asciiTheme="majorHAnsi" w:hAnsiTheme="majorHAnsi" w:cstheme="majorHAnsi"/>
          <w:sz w:val="22"/>
          <w:szCs w:val="22"/>
        </w:rPr>
      </w:pPr>
      <w:r w:rsidRPr="00B879D8">
        <w:rPr>
          <w:rFonts w:asciiTheme="majorHAnsi" w:hAnsiTheme="majorHAnsi" w:cstheme="majorHAnsi"/>
          <w:sz w:val="22"/>
          <w:szCs w:val="22"/>
        </w:rPr>
        <w:t xml:space="preserve">Dear </w:t>
      </w:r>
      <w:r w:rsidRPr="00B879D8">
        <w:rPr>
          <w:rFonts w:asciiTheme="majorHAnsi" w:hAnsiTheme="majorHAnsi" w:cstheme="majorHAnsi"/>
          <w:color w:val="4F81BD" w:themeColor="accent1"/>
          <w:sz w:val="22"/>
          <w:szCs w:val="22"/>
        </w:rPr>
        <w:t>(Manager's Name)</w:t>
      </w:r>
      <w:r w:rsidRPr="00B879D8">
        <w:rPr>
          <w:rFonts w:asciiTheme="majorHAnsi" w:hAnsiTheme="majorHAnsi" w:cstheme="majorHAnsi"/>
          <w:sz w:val="22"/>
          <w:szCs w:val="22"/>
        </w:rPr>
        <w:t>,</w:t>
      </w:r>
    </w:p>
    <w:p w14:paraId="5145C5F1" w14:textId="77777777" w:rsidR="003504C8" w:rsidRPr="00B879D8" w:rsidRDefault="003504C8" w:rsidP="003504C8">
      <w:pPr>
        <w:rPr>
          <w:rFonts w:asciiTheme="majorHAnsi" w:hAnsiTheme="majorHAnsi" w:cstheme="majorHAnsi"/>
          <w:sz w:val="22"/>
          <w:szCs w:val="22"/>
        </w:rPr>
      </w:pPr>
    </w:p>
    <w:p w14:paraId="4ADD8BB4" w14:textId="77777777" w:rsidR="009C4C0F" w:rsidRPr="00B879D8" w:rsidRDefault="009C4C0F" w:rsidP="009C4C0F">
      <w:pPr>
        <w:rPr>
          <w:rFonts w:asciiTheme="majorHAnsi" w:hAnsiTheme="majorHAnsi" w:cstheme="majorHAnsi"/>
          <w:sz w:val="22"/>
          <w:szCs w:val="22"/>
        </w:rPr>
      </w:pPr>
    </w:p>
    <w:p w14:paraId="3EA8072F" w14:textId="4807E978" w:rsidR="009649FC" w:rsidRPr="00B879D8" w:rsidRDefault="000F3239" w:rsidP="000F3239">
      <w:pPr>
        <w:rPr>
          <w:rFonts w:asciiTheme="majorHAnsi" w:hAnsiTheme="majorHAnsi" w:cstheme="majorHAnsi"/>
          <w:sz w:val="22"/>
          <w:szCs w:val="22"/>
        </w:rPr>
      </w:pPr>
      <w:r w:rsidRPr="00B879D8">
        <w:rPr>
          <w:rFonts w:asciiTheme="majorHAnsi" w:hAnsiTheme="majorHAnsi" w:cstheme="majorHAnsi"/>
          <w:sz w:val="22"/>
          <w:szCs w:val="22"/>
        </w:rPr>
        <w:t>I</w:t>
      </w:r>
      <w:r w:rsidR="003A5C31" w:rsidRPr="00B879D8">
        <w:rPr>
          <w:rFonts w:asciiTheme="majorHAnsi" w:hAnsiTheme="majorHAnsi" w:cstheme="majorHAnsi"/>
          <w:sz w:val="22"/>
          <w:szCs w:val="22"/>
        </w:rPr>
        <w:t>’</w:t>
      </w:r>
      <w:r w:rsidRPr="00B879D8">
        <w:rPr>
          <w:rFonts w:asciiTheme="majorHAnsi" w:hAnsiTheme="majorHAnsi" w:cstheme="majorHAnsi"/>
          <w:sz w:val="22"/>
          <w:szCs w:val="22"/>
        </w:rPr>
        <w:t xml:space="preserve">m interested in </w:t>
      </w:r>
      <w:r w:rsidR="009649FC" w:rsidRPr="00B879D8">
        <w:rPr>
          <w:rFonts w:asciiTheme="majorHAnsi" w:hAnsiTheme="majorHAnsi" w:cstheme="majorHAnsi"/>
          <w:sz w:val="22"/>
          <w:szCs w:val="22"/>
        </w:rPr>
        <w:t>enrolling in</w:t>
      </w:r>
      <w:r w:rsidRPr="00B879D8">
        <w:rPr>
          <w:rFonts w:asciiTheme="majorHAnsi" w:hAnsiTheme="majorHAnsi" w:cstheme="majorHAnsi"/>
          <w:sz w:val="22"/>
          <w:szCs w:val="22"/>
        </w:rPr>
        <w:t xml:space="preserve"> AusIMM’s</w:t>
      </w:r>
      <w:r w:rsidR="00E110FF">
        <w:t xml:space="preserve"> </w:t>
      </w:r>
      <w:hyperlink r:id="rId8" w:history="1">
        <w:r w:rsidR="00E110FF" w:rsidRPr="0080247A">
          <w:rPr>
            <w:rStyle w:val="Hyperlink"/>
          </w:rPr>
          <w:t>C</w:t>
        </w:r>
        <w:r w:rsidR="00E110FF" w:rsidRPr="0080247A">
          <w:rPr>
            <w:rStyle w:val="Hyperlink"/>
          </w:rPr>
          <w:t>ost Estimation for the Resources Industry</w:t>
        </w:r>
        <w:r w:rsidR="00E110FF" w:rsidRPr="0080247A">
          <w:rPr>
            <w:rStyle w:val="Hyperlink"/>
          </w:rPr>
          <w:t xml:space="preserve"> short course</w:t>
        </w:r>
      </w:hyperlink>
      <w:r w:rsidR="00F26237">
        <w:rPr>
          <w:rFonts w:asciiTheme="majorHAnsi" w:hAnsiTheme="majorHAnsi" w:cstheme="majorHAnsi"/>
          <w:sz w:val="22"/>
          <w:szCs w:val="22"/>
        </w:rPr>
        <w:t xml:space="preserve">, </w:t>
      </w:r>
      <w:r w:rsidR="009649FC" w:rsidRPr="00B879D8">
        <w:rPr>
          <w:rFonts w:asciiTheme="majorHAnsi" w:hAnsiTheme="majorHAnsi" w:cstheme="majorHAnsi"/>
          <w:sz w:val="22"/>
          <w:szCs w:val="22"/>
        </w:rPr>
        <w:t xml:space="preserve">commencing </w:t>
      </w:r>
      <w:r w:rsidR="00160232" w:rsidRPr="00153B4E">
        <w:rPr>
          <w:rFonts w:asciiTheme="majorHAnsi" w:hAnsiTheme="majorHAnsi" w:cstheme="majorHAnsi"/>
          <w:color w:val="FF0000"/>
          <w:sz w:val="22"/>
          <w:szCs w:val="22"/>
        </w:rPr>
        <w:t>&lt;insert</w:t>
      </w:r>
      <w:r w:rsidR="00160232">
        <w:rPr>
          <w:rFonts w:asciiTheme="majorHAnsi" w:hAnsiTheme="majorHAnsi" w:cstheme="majorHAnsi"/>
          <w:color w:val="FF0000"/>
          <w:sz w:val="22"/>
          <w:szCs w:val="22"/>
        </w:rPr>
        <w:t xml:space="preserve"> commencement</w:t>
      </w:r>
      <w:r w:rsidR="00160232" w:rsidRPr="00153B4E">
        <w:rPr>
          <w:rFonts w:asciiTheme="majorHAnsi" w:hAnsiTheme="majorHAnsi" w:cstheme="majorHAnsi"/>
          <w:color w:val="FF0000"/>
          <w:sz w:val="22"/>
          <w:szCs w:val="22"/>
        </w:rPr>
        <w:t xml:space="preserve"> date&gt; </w:t>
      </w:r>
      <w:r w:rsidR="00C85FBE" w:rsidRPr="00B879D8">
        <w:rPr>
          <w:rFonts w:asciiTheme="majorHAnsi" w:hAnsiTheme="majorHAnsi" w:cstheme="majorHAnsi"/>
          <w:sz w:val="22"/>
          <w:szCs w:val="22"/>
        </w:rPr>
        <w:t xml:space="preserve">and delivered online. </w:t>
      </w:r>
    </w:p>
    <w:p w14:paraId="5AF5F13A" w14:textId="77777777" w:rsidR="009649FC" w:rsidRPr="00B879D8" w:rsidRDefault="009649FC" w:rsidP="000F3239">
      <w:pPr>
        <w:rPr>
          <w:rFonts w:asciiTheme="majorHAnsi" w:hAnsiTheme="majorHAnsi" w:cstheme="majorHAnsi"/>
          <w:sz w:val="22"/>
          <w:szCs w:val="22"/>
        </w:rPr>
      </w:pPr>
    </w:p>
    <w:p w14:paraId="79F2ABB2" w14:textId="2827F8AA" w:rsidR="000F3239" w:rsidRPr="00B879D8" w:rsidRDefault="000F3239" w:rsidP="000F3239">
      <w:pPr>
        <w:rPr>
          <w:rFonts w:asciiTheme="majorHAnsi" w:hAnsiTheme="majorHAnsi" w:cstheme="majorHAnsi"/>
          <w:sz w:val="22"/>
          <w:szCs w:val="22"/>
        </w:rPr>
      </w:pPr>
      <w:r w:rsidRPr="00B879D8">
        <w:rPr>
          <w:rFonts w:asciiTheme="majorHAnsi" w:hAnsiTheme="majorHAnsi" w:cstheme="majorHAnsi"/>
          <w:sz w:val="22"/>
          <w:szCs w:val="22"/>
        </w:rPr>
        <w:t xml:space="preserve">I believe it is essential I attend this </w:t>
      </w:r>
      <w:r w:rsidR="00E95914" w:rsidRPr="00B879D8">
        <w:rPr>
          <w:rFonts w:asciiTheme="majorHAnsi" w:hAnsiTheme="majorHAnsi" w:cstheme="majorHAnsi"/>
          <w:sz w:val="22"/>
          <w:szCs w:val="22"/>
        </w:rPr>
        <w:t>course</w:t>
      </w:r>
      <w:r w:rsidRPr="00B879D8">
        <w:rPr>
          <w:rFonts w:asciiTheme="majorHAnsi" w:hAnsiTheme="majorHAnsi" w:cstheme="majorHAnsi"/>
          <w:sz w:val="22"/>
          <w:szCs w:val="22"/>
        </w:rPr>
        <w:t xml:space="preserve"> for my own professional development and career growth, </w:t>
      </w:r>
      <w:r w:rsidR="003A5C31" w:rsidRPr="00B879D8">
        <w:rPr>
          <w:rFonts w:asciiTheme="majorHAnsi" w:hAnsiTheme="majorHAnsi" w:cstheme="majorHAnsi"/>
          <w:sz w:val="22"/>
          <w:szCs w:val="22"/>
        </w:rPr>
        <w:t xml:space="preserve">and to </w:t>
      </w:r>
      <w:r w:rsidR="00C85FBE" w:rsidRPr="00B879D8">
        <w:rPr>
          <w:rFonts w:asciiTheme="majorHAnsi" w:hAnsiTheme="majorHAnsi" w:cstheme="majorHAnsi"/>
          <w:sz w:val="22"/>
          <w:szCs w:val="22"/>
        </w:rPr>
        <w:t>assist</w:t>
      </w:r>
      <w:r w:rsidR="003A5C31" w:rsidRPr="00B879D8">
        <w:rPr>
          <w:rFonts w:asciiTheme="majorHAnsi" w:hAnsiTheme="majorHAnsi" w:cstheme="majorHAnsi"/>
          <w:sz w:val="22"/>
          <w:szCs w:val="22"/>
        </w:rPr>
        <w:t xml:space="preserve"> my role in </w:t>
      </w:r>
      <w:r w:rsidR="00425E59" w:rsidRPr="00B879D8">
        <w:rPr>
          <w:rFonts w:asciiTheme="majorHAnsi" w:hAnsiTheme="majorHAnsi" w:cstheme="majorHAnsi"/>
          <w:sz w:val="22"/>
          <w:szCs w:val="22"/>
        </w:rPr>
        <w:t>supporting the goals of our organi</w:t>
      </w:r>
      <w:r w:rsidR="00E24D01">
        <w:rPr>
          <w:rFonts w:asciiTheme="majorHAnsi" w:hAnsiTheme="majorHAnsi" w:cstheme="majorHAnsi"/>
          <w:sz w:val="22"/>
          <w:szCs w:val="22"/>
        </w:rPr>
        <w:t>s</w:t>
      </w:r>
      <w:r w:rsidR="00425E59" w:rsidRPr="00B879D8">
        <w:rPr>
          <w:rFonts w:asciiTheme="majorHAnsi" w:hAnsiTheme="majorHAnsi" w:cstheme="majorHAnsi"/>
          <w:sz w:val="22"/>
          <w:szCs w:val="22"/>
        </w:rPr>
        <w:t>ation</w:t>
      </w:r>
      <w:r w:rsidR="00C85FBE" w:rsidRPr="00B879D8">
        <w:rPr>
          <w:rFonts w:asciiTheme="majorHAnsi" w:hAnsiTheme="majorHAnsi" w:cstheme="majorHAnsi"/>
          <w:sz w:val="22"/>
          <w:szCs w:val="22"/>
        </w:rPr>
        <w:t xml:space="preserve"> </w:t>
      </w:r>
      <w:r w:rsidR="00D92661">
        <w:rPr>
          <w:rFonts w:asciiTheme="majorHAnsi" w:hAnsiTheme="majorHAnsi" w:cstheme="majorHAnsi"/>
          <w:sz w:val="22"/>
          <w:szCs w:val="22"/>
        </w:rPr>
        <w:t xml:space="preserve">by enhancing my skills and processes </w:t>
      </w:r>
      <w:r w:rsidR="00E91CC2">
        <w:rPr>
          <w:rFonts w:asciiTheme="majorHAnsi" w:hAnsiTheme="majorHAnsi" w:cstheme="majorHAnsi"/>
          <w:sz w:val="22"/>
          <w:szCs w:val="22"/>
        </w:rPr>
        <w:t>in</w:t>
      </w:r>
      <w:r w:rsidR="00D61C3E">
        <w:rPr>
          <w:rFonts w:asciiTheme="majorHAnsi" w:hAnsiTheme="majorHAnsi" w:cstheme="majorHAnsi"/>
          <w:sz w:val="22"/>
          <w:szCs w:val="22"/>
        </w:rPr>
        <w:t xml:space="preserve"> accurately predicting and managing cost </w:t>
      </w:r>
      <w:r w:rsidR="00D92661">
        <w:rPr>
          <w:rFonts w:asciiTheme="majorHAnsi" w:hAnsiTheme="majorHAnsi" w:cstheme="majorHAnsi"/>
          <w:sz w:val="22"/>
          <w:szCs w:val="22"/>
        </w:rPr>
        <w:t>to</w:t>
      </w:r>
      <w:r w:rsidR="00BE6E00">
        <w:rPr>
          <w:rFonts w:asciiTheme="majorHAnsi" w:hAnsiTheme="majorHAnsi" w:cstheme="majorHAnsi"/>
          <w:sz w:val="22"/>
          <w:szCs w:val="22"/>
        </w:rPr>
        <w:t xml:space="preserve"> prevent blow outs.</w:t>
      </w:r>
      <w:r w:rsidR="00E97F0E">
        <w:rPr>
          <w:rFonts w:asciiTheme="majorHAnsi" w:hAnsiTheme="majorHAnsi" w:cstheme="majorHAnsi"/>
          <w:sz w:val="22"/>
          <w:szCs w:val="22"/>
        </w:rPr>
        <w:t xml:space="preserve"> </w:t>
      </w:r>
    </w:p>
    <w:p w14:paraId="4C9E2BE6" w14:textId="5F6D19C5" w:rsidR="00E95914" w:rsidRPr="00B879D8" w:rsidRDefault="00E95914" w:rsidP="000F3239">
      <w:pPr>
        <w:rPr>
          <w:rFonts w:asciiTheme="majorHAnsi" w:hAnsiTheme="majorHAnsi" w:cstheme="majorHAnsi"/>
          <w:sz w:val="22"/>
          <w:szCs w:val="22"/>
        </w:rPr>
      </w:pPr>
    </w:p>
    <w:p w14:paraId="77828869" w14:textId="7028FA96" w:rsidR="00E95914" w:rsidRPr="00B879D8" w:rsidRDefault="006B763D" w:rsidP="000F3239">
      <w:pPr>
        <w:rPr>
          <w:rFonts w:asciiTheme="majorHAnsi" w:hAnsiTheme="majorHAnsi" w:cstheme="majorHAnsi"/>
          <w:b/>
          <w:bCs/>
          <w:sz w:val="22"/>
          <w:szCs w:val="22"/>
        </w:rPr>
      </w:pPr>
      <w:r w:rsidRPr="00B879D8">
        <w:rPr>
          <w:rFonts w:asciiTheme="majorHAnsi" w:hAnsiTheme="majorHAnsi" w:cstheme="majorHAnsi"/>
          <w:b/>
          <w:bCs/>
          <w:sz w:val="22"/>
          <w:szCs w:val="22"/>
        </w:rPr>
        <w:t>AusIMM</w:t>
      </w:r>
    </w:p>
    <w:p w14:paraId="6DB1CD70" w14:textId="46772439" w:rsidR="000F3239" w:rsidRPr="00B879D8" w:rsidRDefault="000F3239" w:rsidP="000F3239">
      <w:pPr>
        <w:rPr>
          <w:rFonts w:asciiTheme="majorHAnsi" w:hAnsiTheme="majorHAnsi" w:cstheme="majorHAnsi"/>
          <w:sz w:val="22"/>
          <w:szCs w:val="22"/>
        </w:rPr>
      </w:pPr>
      <w:r w:rsidRPr="00B879D8">
        <w:rPr>
          <w:rFonts w:asciiTheme="majorHAnsi" w:hAnsiTheme="majorHAnsi" w:cstheme="majorHAnsi"/>
          <w:sz w:val="22"/>
          <w:szCs w:val="22"/>
        </w:rPr>
        <w:t xml:space="preserve">AusIMM is the peak body for people in the resources sector, offering outstanding professional development opportunities including world class mining conferences, leadership events and online courses. </w:t>
      </w:r>
    </w:p>
    <w:p w14:paraId="63B58342" w14:textId="4579720A" w:rsidR="006B763D" w:rsidRPr="00B879D8" w:rsidRDefault="006B763D" w:rsidP="000F3239">
      <w:pPr>
        <w:rPr>
          <w:rFonts w:asciiTheme="majorHAnsi" w:hAnsiTheme="majorHAnsi" w:cstheme="majorHAnsi"/>
          <w:sz w:val="22"/>
          <w:szCs w:val="22"/>
        </w:rPr>
      </w:pPr>
    </w:p>
    <w:p w14:paraId="5F18B529" w14:textId="38EB13C1" w:rsidR="006B763D" w:rsidRPr="00B879D8" w:rsidRDefault="006B763D" w:rsidP="000F3239">
      <w:pPr>
        <w:rPr>
          <w:rFonts w:asciiTheme="majorHAnsi" w:hAnsiTheme="majorHAnsi" w:cstheme="majorHAnsi"/>
          <w:b/>
          <w:bCs/>
          <w:sz w:val="22"/>
          <w:szCs w:val="22"/>
        </w:rPr>
      </w:pPr>
      <w:r w:rsidRPr="00B879D8">
        <w:rPr>
          <w:rFonts w:asciiTheme="majorHAnsi" w:hAnsiTheme="majorHAnsi" w:cstheme="majorHAnsi"/>
          <w:b/>
          <w:bCs/>
          <w:sz w:val="22"/>
          <w:szCs w:val="22"/>
        </w:rPr>
        <w:t>The course</w:t>
      </w:r>
    </w:p>
    <w:p w14:paraId="60572E71" w14:textId="03B47B68" w:rsidR="006E4D86" w:rsidRDefault="0058139E" w:rsidP="00CB611E">
      <w:pPr>
        <w:rPr>
          <w:rFonts w:asciiTheme="majorHAnsi" w:hAnsiTheme="majorHAnsi" w:cstheme="majorHAnsi"/>
          <w:sz w:val="22"/>
          <w:szCs w:val="22"/>
        </w:rPr>
      </w:pPr>
      <w:r w:rsidRPr="0058139E">
        <w:rPr>
          <w:rFonts w:asciiTheme="majorHAnsi" w:hAnsiTheme="majorHAnsi" w:cstheme="majorHAnsi"/>
          <w:sz w:val="22"/>
          <w:szCs w:val="22"/>
        </w:rPr>
        <w:t xml:space="preserve">Accurate cost estimation can make or break a project - and estimating cost in the resources sector calls for knowledge unique to our industry. With a program designed specifically for costing mining projects and priorities, over four weeks </w:t>
      </w:r>
      <w:r>
        <w:rPr>
          <w:rFonts w:asciiTheme="majorHAnsi" w:hAnsiTheme="majorHAnsi" w:cstheme="majorHAnsi"/>
          <w:sz w:val="22"/>
          <w:szCs w:val="22"/>
        </w:rPr>
        <w:t>I’ll have the chance to</w:t>
      </w:r>
      <w:r w:rsidRPr="0058139E">
        <w:rPr>
          <w:rFonts w:asciiTheme="majorHAnsi" w:hAnsiTheme="majorHAnsi" w:cstheme="majorHAnsi"/>
          <w:sz w:val="22"/>
          <w:szCs w:val="22"/>
        </w:rPr>
        <w:t xml:space="preserve"> explore topics like: cost estimation terminology and characteristics, methods for estimating capital, operating and business costs, estimation techniques, shortcuts and checks, how to use benchmarking to validate cost estimates and estimating costs for emerging technologies.</w:t>
      </w:r>
    </w:p>
    <w:p w14:paraId="3C086531" w14:textId="77777777" w:rsidR="0058139E" w:rsidRPr="00B879D8" w:rsidRDefault="0058139E" w:rsidP="00CB611E">
      <w:pPr>
        <w:rPr>
          <w:rFonts w:asciiTheme="majorHAnsi" w:hAnsiTheme="majorHAnsi" w:cstheme="majorHAnsi"/>
          <w:sz w:val="22"/>
          <w:szCs w:val="22"/>
        </w:rPr>
      </w:pPr>
    </w:p>
    <w:p w14:paraId="71AE618E" w14:textId="79B844D7" w:rsidR="003D1ECE" w:rsidRPr="00B879D8" w:rsidRDefault="003D1ECE" w:rsidP="000F3239">
      <w:pPr>
        <w:rPr>
          <w:rFonts w:asciiTheme="majorHAnsi" w:hAnsiTheme="majorHAnsi" w:cstheme="majorHAnsi"/>
          <w:sz w:val="22"/>
          <w:szCs w:val="22"/>
        </w:rPr>
      </w:pPr>
      <w:r w:rsidRPr="00B879D8">
        <w:rPr>
          <w:rFonts w:asciiTheme="majorHAnsi" w:hAnsiTheme="majorHAnsi" w:cstheme="majorHAnsi"/>
          <w:sz w:val="22"/>
          <w:szCs w:val="22"/>
        </w:rPr>
        <w:t xml:space="preserve">The course is delivered entirely online, </w:t>
      </w:r>
      <w:r w:rsidR="0006298B" w:rsidRPr="00B879D8">
        <w:rPr>
          <w:rFonts w:asciiTheme="majorHAnsi" w:hAnsiTheme="majorHAnsi" w:cstheme="majorHAnsi"/>
          <w:sz w:val="22"/>
          <w:szCs w:val="22"/>
        </w:rPr>
        <w:t xml:space="preserve">so I can fit participation around my work commitments. </w:t>
      </w:r>
      <w:r w:rsidR="00557093" w:rsidRPr="00B879D8">
        <w:rPr>
          <w:rFonts w:asciiTheme="majorHAnsi" w:hAnsiTheme="majorHAnsi" w:cstheme="majorHAnsi"/>
          <w:sz w:val="22"/>
          <w:szCs w:val="22"/>
        </w:rPr>
        <w:t xml:space="preserve">The </w:t>
      </w:r>
      <w:r w:rsidR="003416BD" w:rsidRPr="00B879D8">
        <w:rPr>
          <w:rFonts w:asciiTheme="majorHAnsi" w:hAnsiTheme="majorHAnsi" w:cstheme="majorHAnsi"/>
          <w:sz w:val="22"/>
          <w:szCs w:val="22"/>
        </w:rPr>
        <w:t xml:space="preserve">cost for the course is </w:t>
      </w:r>
      <w:r w:rsidR="003416BD" w:rsidRPr="00B879D8">
        <w:rPr>
          <w:rFonts w:asciiTheme="majorHAnsi" w:hAnsiTheme="majorHAnsi" w:cstheme="majorHAnsi"/>
          <w:i/>
          <w:iCs/>
          <w:color w:val="FF0000"/>
          <w:sz w:val="22"/>
          <w:szCs w:val="22"/>
        </w:rPr>
        <w:t>(</w:t>
      </w:r>
      <w:r w:rsidR="00A00B7F" w:rsidRPr="00B879D8">
        <w:rPr>
          <w:rFonts w:asciiTheme="majorHAnsi" w:hAnsiTheme="majorHAnsi" w:cstheme="majorHAnsi"/>
          <w:i/>
          <w:iCs/>
          <w:color w:val="FF0000"/>
          <w:sz w:val="22"/>
          <w:szCs w:val="22"/>
        </w:rPr>
        <w:t xml:space="preserve">you can </w:t>
      </w:r>
      <w:r w:rsidR="003416BD" w:rsidRPr="00B879D8">
        <w:rPr>
          <w:rFonts w:asciiTheme="majorHAnsi" w:hAnsiTheme="majorHAnsi" w:cstheme="majorHAnsi"/>
          <w:i/>
          <w:iCs/>
          <w:color w:val="FF0000"/>
          <w:sz w:val="22"/>
          <w:szCs w:val="22"/>
        </w:rPr>
        <w:t xml:space="preserve">copy </w:t>
      </w:r>
      <w:r w:rsidR="00A00B7F" w:rsidRPr="00B879D8">
        <w:rPr>
          <w:rFonts w:asciiTheme="majorHAnsi" w:hAnsiTheme="majorHAnsi" w:cstheme="majorHAnsi"/>
          <w:i/>
          <w:iCs/>
          <w:color w:val="FF0000"/>
          <w:sz w:val="22"/>
          <w:szCs w:val="22"/>
        </w:rPr>
        <w:t xml:space="preserve">the </w:t>
      </w:r>
      <w:r w:rsidR="003416BD" w:rsidRPr="00B879D8">
        <w:rPr>
          <w:rFonts w:asciiTheme="majorHAnsi" w:hAnsiTheme="majorHAnsi" w:cstheme="majorHAnsi"/>
          <w:i/>
          <w:iCs/>
          <w:color w:val="FF0000"/>
          <w:sz w:val="22"/>
          <w:szCs w:val="22"/>
        </w:rPr>
        <w:t>relevant price from the table below, e.g. if you are an AusIMM member, select the member rate).</w:t>
      </w:r>
      <w:r w:rsidR="003416BD" w:rsidRPr="00B879D8">
        <w:rPr>
          <w:rFonts w:asciiTheme="majorHAnsi" w:hAnsiTheme="majorHAnsi" w:cstheme="majorHAnsi"/>
          <w:color w:val="FF0000"/>
          <w:sz w:val="22"/>
          <w:szCs w:val="22"/>
        </w:rPr>
        <w:t xml:space="preserve"> </w:t>
      </w:r>
    </w:p>
    <w:p w14:paraId="7AC99A61" w14:textId="0DF7E6AA" w:rsidR="0006298B" w:rsidRPr="00B879D8" w:rsidRDefault="0006298B" w:rsidP="000F3239">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2812"/>
        <w:gridCol w:w="2812"/>
        <w:gridCol w:w="2813"/>
      </w:tblGrid>
      <w:tr w:rsidR="00EC05F7" w:rsidRPr="00B879D8" w14:paraId="491349D2" w14:textId="77777777" w:rsidTr="009E0BA1">
        <w:tc>
          <w:tcPr>
            <w:tcW w:w="2812" w:type="dxa"/>
          </w:tcPr>
          <w:p w14:paraId="1D15CD8C" w14:textId="77777777" w:rsidR="00EC05F7" w:rsidRPr="00B879D8" w:rsidRDefault="00EC05F7" w:rsidP="009E0BA1">
            <w:pPr>
              <w:rPr>
                <w:rFonts w:asciiTheme="majorHAnsi" w:hAnsiTheme="majorHAnsi" w:cstheme="majorHAnsi"/>
                <w:sz w:val="22"/>
                <w:szCs w:val="22"/>
              </w:rPr>
            </w:pPr>
            <w:r w:rsidRPr="00B879D8">
              <w:rPr>
                <w:rFonts w:asciiTheme="majorHAnsi" w:hAnsiTheme="majorHAnsi" w:cstheme="majorHAnsi"/>
                <w:sz w:val="22"/>
                <w:szCs w:val="22"/>
              </w:rPr>
              <w:t>Member</w:t>
            </w:r>
          </w:p>
          <w:p w14:paraId="687B2383" w14:textId="77777777" w:rsidR="00EC05F7" w:rsidRPr="00B879D8" w:rsidRDefault="00EC05F7" w:rsidP="009E0BA1">
            <w:pPr>
              <w:rPr>
                <w:rFonts w:asciiTheme="majorHAnsi" w:hAnsiTheme="majorHAnsi" w:cstheme="majorHAnsi"/>
                <w:sz w:val="22"/>
                <w:szCs w:val="22"/>
              </w:rPr>
            </w:pPr>
            <w:r w:rsidRPr="00B879D8">
              <w:rPr>
                <w:rFonts w:asciiTheme="majorHAnsi" w:hAnsiTheme="majorHAnsi" w:cstheme="majorHAnsi"/>
                <w:sz w:val="22"/>
                <w:szCs w:val="22"/>
              </w:rPr>
              <w:t>$1,429</w:t>
            </w:r>
          </w:p>
          <w:p w14:paraId="570E4682" w14:textId="77777777" w:rsidR="00EC05F7" w:rsidRPr="00B879D8" w:rsidRDefault="00EC05F7" w:rsidP="009E0BA1">
            <w:pPr>
              <w:rPr>
                <w:rFonts w:asciiTheme="majorHAnsi" w:hAnsiTheme="majorHAnsi" w:cstheme="majorHAnsi"/>
                <w:sz w:val="22"/>
                <w:szCs w:val="22"/>
              </w:rPr>
            </w:pPr>
            <w:r w:rsidRPr="00B879D8">
              <w:rPr>
                <w:rFonts w:asciiTheme="majorHAnsi" w:hAnsiTheme="majorHAnsi" w:cstheme="majorHAnsi"/>
                <w:sz w:val="22"/>
                <w:szCs w:val="22"/>
              </w:rPr>
              <w:t>Price inclusive of 10% GST</w:t>
            </w:r>
          </w:p>
        </w:tc>
        <w:tc>
          <w:tcPr>
            <w:tcW w:w="2812" w:type="dxa"/>
          </w:tcPr>
          <w:p w14:paraId="59B3D4F9" w14:textId="77777777" w:rsidR="00EC05F7" w:rsidRPr="00B879D8" w:rsidRDefault="00EC05F7" w:rsidP="009E0BA1">
            <w:pPr>
              <w:rPr>
                <w:rFonts w:asciiTheme="majorHAnsi" w:hAnsiTheme="majorHAnsi" w:cstheme="majorHAnsi"/>
                <w:sz w:val="22"/>
                <w:szCs w:val="22"/>
              </w:rPr>
            </w:pPr>
            <w:r w:rsidRPr="00B879D8">
              <w:rPr>
                <w:rFonts w:asciiTheme="majorHAnsi" w:hAnsiTheme="majorHAnsi" w:cstheme="majorHAnsi"/>
                <w:sz w:val="22"/>
                <w:szCs w:val="22"/>
              </w:rPr>
              <w:t>Non-member</w:t>
            </w:r>
          </w:p>
          <w:p w14:paraId="62FE35F0" w14:textId="77777777" w:rsidR="00EC05F7" w:rsidRPr="00B879D8" w:rsidRDefault="00EC05F7" w:rsidP="009E0BA1">
            <w:pPr>
              <w:rPr>
                <w:rFonts w:asciiTheme="majorHAnsi" w:hAnsiTheme="majorHAnsi" w:cstheme="majorHAnsi"/>
                <w:sz w:val="22"/>
                <w:szCs w:val="22"/>
              </w:rPr>
            </w:pPr>
            <w:r w:rsidRPr="00B879D8">
              <w:rPr>
                <w:rFonts w:asciiTheme="majorHAnsi" w:hAnsiTheme="majorHAnsi" w:cstheme="majorHAnsi"/>
                <w:sz w:val="22"/>
                <w:szCs w:val="22"/>
              </w:rPr>
              <w:t>$1,759</w:t>
            </w:r>
          </w:p>
          <w:p w14:paraId="4D681E17" w14:textId="77777777" w:rsidR="00EC05F7" w:rsidRPr="00B879D8" w:rsidRDefault="00EC05F7" w:rsidP="009E0BA1">
            <w:pPr>
              <w:rPr>
                <w:rFonts w:asciiTheme="majorHAnsi" w:hAnsiTheme="majorHAnsi" w:cstheme="majorHAnsi"/>
                <w:sz w:val="22"/>
                <w:szCs w:val="22"/>
              </w:rPr>
            </w:pPr>
            <w:r w:rsidRPr="00B879D8">
              <w:rPr>
                <w:rFonts w:asciiTheme="majorHAnsi" w:hAnsiTheme="majorHAnsi" w:cstheme="majorHAnsi"/>
                <w:sz w:val="22"/>
                <w:szCs w:val="22"/>
              </w:rPr>
              <w:t>Price inclusive of 10% GST</w:t>
            </w:r>
          </w:p>
        </w:tc>
        <w:tc>
          <w:tcPr>
            <w:tcW w:w="2813" w:type="dxa"/>
          </w:tcPr>
          <w:p w14:paraId="2E573365" w14:textId="77777777" w:rsidR="00EC05F7" w:rsidRPr="00B879D8" w:rsidRDefault="00EC05F7" w:rsidP="009E0BA1">
            <w:pPr>
              <w:rPr>
                <w:rFonts w:asciiTheme="majorHAnsi" w:hAnsiTheme="majorHAnsi" w:cstheme="majorHAnsi"/>
                <w:sz w:val="22"/>
                <w:szCs w:val="22"/>
              </w:rPr>
            </w:pPr>
            <w:r w:rsidRPr="00B879D8">
              <w:rPr>
                <w:rFonts w:asciiTheme="majorHAnsi" w:hAnsiTheme="majorHAnsi" w:cstheme="majorHAnsi"/>
                <w:sz w:val="22"/>
                <w:szCs w:val="22"/>
              </w:rPr>
              <w:t>Associate membership and enrolment bundle</w:t>
            </w:r>
          </w:p>
          <w:p w14:paraId="625B77C4" w14:textId="77777777" w:rsidR="00EC05F7" w:rsidRPr="00B879D8" w:rsidRDefault="00EC05F7" w:rsidP="009E0BA1">
            <w:pPr>
              <w:rPr>
                <w:rFonts w:asciiTheme="majorHAnsi" w:hAnsiTheme="majorHAnsi" w:cstheme="majorHAnsi"/>
                <w:sz w:val="22"/>
                <w:szCs w:val="22"/>
              </w:rPr>
            </w:pPr>
            <w:r w:rsidRPr="00B879D8">
              <w:rPr>
                <w:rFonts w:asciiTheme="majorHAnsi" w:hAnsiTheme="majorHAnsi" w:cstheme="majorHAnsi"/>
                <w:sz w:val="22"/>
                <w:szCs w:val="22"/>
              </w:rPr>
              <w:t>$1,657.80</w:t>
            </w:r>
          </w:p>
          <w:p w14:paraId="6A0E7E61" w14:textId="77777777" w:rsidR="00EC05F7" w:rsidRPr="00B879D8" w:rsidRDefault="00EC05F7" w:rsidP="009E0BA1">
            <w:pPr>
              <w:rPr>
                <w:rFonts w:asciiTheme="majorHAnsi" w:hAnsiTheme="majorHAnsi" w:cstheme="majorHAnsi"/>
                <w:sz w:val="22"/>
                <w:szCs w:val="22"/>
              </w:rPr>
            </w:pPr>
            <w:r w:rsidRPr="00B879D8">
              <w:rPr>
                <w:rFonts w:asciiTheme="majorHAnsi" w:hAnsiTheme="majorHAnsi" w:cstheme="majorHAnsi"/>
                <w:sz w:val="22"/>
                <w:szCs w:val="22"/>
              </w:rPr>
              <w:t>Price is inclusive of 10% GST</w:t>
            </w:r>
          </w:p>
        </w:tc>
      </w:tr>
    </w:tbl>
    <w:p w14:paraId="70D60497" w14:textId="50C91C37" w:rsidR="00A00B7F" w:rsidRPr="00B879D8" w:rsidRDefault="00B879D8" w:rsidP="00B879D8">
      <w:pPr>
        <w:ind w:left="720"/>
        <w:rPr>
          <w:rFonts w:asciiTheme="majorHAnsi" w:hAnsiTheme="majorHAnsi" w:cstheme="majorHAnsi"/>
          <w:i/>
          <w:iCs/>
          <w:color w:val="FF0000"/>
          <w:sz w:val="22"/>
          <w:szCs w:val="22"/>
        </w:rPr>
      </w:pPr>
      <w:r>
        <w:rPr>
          <w:rFonts w:asciiTheme="majorHAnsi" w:hAnsiTheme="majorHAnsi" w:cstheme="majorHAnsi"/>
          <w:i/>
          <w:iCs/>
          <w:color w:val="FF0000"/>
          <w:sz w:val="22"/>
          <w:szCs w:val="22"/>
        </w:rPr>
        <w:t>With</w:t>
      </w:r>
      <w:r w:rsidR="00A00B7F" w:rsidRPr="00B879D8">
        <w:rPr>
          <w:rFonts w:asciiTheme="majorHAnsi" w:hAnsiTheme="majorHAnsi" w:cstheme="majorHAnsi"/>
          <w:i/>
          <w:iCs/>
          <w:color w:val="FF0000"/>
          <w:sz w:val="22"/>
          <w:szCs w:val="22"/>
        </w:rPr>
        <w:t xml:space="preserve"> the below if you’re interested in taking up the bundle offer:</w:t>
      </w:r>
    </w:p>
    <w:p w14:paraId="1CB12F66" w14:textId="5C6D443F" w:rsidR="003416BD" w:rsidRPr="00B879D8" w:rsidRDefault="003416BD" w:rsidP="00B879D8">
      <w:pPr>
        <w:ind w:left="720"/>
        <w:rPr>
          <w:rFonts w:asciiTheme="majorHAnsi" w:hAnsiTheme="majorHAnsi" w:cstheme="majorHAnsi"/>
          <w:sz w:val="22"/>
          <w:szCs w:val="22"/>
        </w:rPr>
      </w:pPr>
      <w:r w:rsidRPr="00B879D8">
        <w:rPr>
          <w:rFonts w:asciiTheme="majorHAnsi" w:hAnsiTheme="majorHAnsi" w:cstheme="majorHAnsi"/>
          <w:sz w:val="22"/>
          <w:szCs w:val="22"/>
        </w:rPr>
        <w:t xml:space="preserve">The membership and course bundle offers </w:t>
      </w:r>
      <w:r w:rsidR="00A00B7F" w:rsidRPr="00B879D8">
        <w:rPr>
          <w:rFonts w:asciiTheme="majorHAnsi" w:hAnsiTheme="majorHAnsi" w:cstheme="majorHAnsi"/>
          <w:sz w:val="22"/>
          <w:szCs w:val="22"/>
        </w:rPr>
        <w:t>an Associate AusIMM membership (for professionals with less than five years’ experience in the industry) and access to the course</w:t>
      </w:r>
      <w:r w:rsidR="00B879D8">
        <w:rPr>
          <w:rFonts w:asciiTheme="majorHAnsi" w:hAnsiTheme="majorHAnsi" w:cstheme="majorHAnsi"/>
          <w:sz w:val="22"/>
          <w:szCs w:val="22"/>
        </w:rPr>
        <w:t xml:space="preserve"> – for less than the cost of a non-member place in the course. </w:t>
      </w:r>
    </w:p>
    <w:p w14:paraId="7A2F5868" w14:textId="77777777" w:rsidR="00A00B7F" w:rsidRPr="00B879D8" w:rsidRDefault="00A00B7F" w:rsidP="000F3239">
      <w:pPr>
        <w:rPr>
          <w:rFonts w:asciiTheme="majorHAnsi" w:hAnsiTheme="majorHAnsi" w:cstheme="majorHAnsi"/>
          <w:sz w:val="22"/>
          <w:szCs w:val="22"/>
        </w:rPr>
      </w:pPr>
    </w:p>
    <w:p w14:paraId="3EA55F5C" w14:textId="642049D1" w:rsidR="008B568D" w:rsidRPr="00B879D8" w:rsidRDefault="000F3239" w:rsidP="000F3239">
      <w:pPr>
        <w:rPr>
          <w:rFonts w:asciiTheme="majorHAnsi" w:hAnsiTheme="majorHAnsi" w:cstheme="majorHAnsi"/>
          <w:sz w:val="22"/>
          <w:szCs w:val="22"/>
        </w:rPr>
      </w:pPr>
      <w:r w:rsidRPr="00B879D8">
        <w:rPr>
          <w:rFonts w:asciiTheme="majorHAnsi" w:hAnsiTheme="majorHAnsi" w:cstheme="majorHAnsi"/>
          <w:sz w:val="22"/>
          <w:szCs w:val="22"/>
        </w:rPr>
        <w:t>I look forward to your favourable consideration of this request.</w:t>
      </w:r>
    </w:p>
    <w:p w14:paraId="1ECB2441" w14:textId="77777777" w:rsidR="000F3239" w:rsidRPr="00B879D8" w:rsidRDefault="000F3239" w:rsidP="000F3239">
      <w:pPr>
        <w:rPr>
          <w:rFonts w:asciiTheme="majorHAnsi" w:hAnsiTheme="majorHAnsi" w:cstheme="majorHAnsi"/>
          <w:sz w:val="22"/>
          <w:szCs w:val="22"/>
        </w:rPr>
      </w:pPr>
    </w:p>
    <w:p w14:paraId="4DB53CF5" w14:textId="77777777" w:rsidR="003504C8" w:rsidRPr="00B879D8" w:rsidRDefault="003504C8" w:rsidP="003504C8">
      <w:pPr>
        <w:rPr>
          <w:rFonts w:asciiTheme="majorHAnsi" w:hAnsiTheme="majorHAnsi" w:cstheme="majorHAnsi"/>
          <w:sz w:val="22"/>
          <w:szCs w:val="22"/>
        </w:rPr>
      </w:pPr>
      <w:r w:rsidRPr="00B879D8">
        <w:rPr>
          <w:rFonts w:asciiTheme="majorHAnsi" w:hAnsiTheme="majorHAnsi" w:cstheme="majorHAnsi"/>
          <w:sz w:val="22"/>
          <w:szCs w:val="22"/>
        </w:rPr>
        <w:t xml:space="preserve">Kind regards, </w:t>
      </w:r>
    </w:p>
    <w:p w14:paraId="3CF05E91" w14:textId="77777777" w:rsidR="003504C8" w:rsidRPr="00B879D8" w:rsidRDefault="003504C8" w:rsidP="003504C8">
      <w:pPr>
        <w:rPr>
          <w:rFonts w:asciiTheme="majorHAnsi" w:hAnsiTheme="majorHAnsi" w:cstheme="majorHAnsi"/>
          <w:b/>
          <w:bCs/>
          <w:color w:val="FF0000"/>
          <w:sz w:val="22"/>
          <w:szCs w:val="22"/>
        </w:rPr>
      </w:pPr>
      <w:r w:rsidRPr="00B879D8">
        <w:rPr>
          <w:rFonts w:asciiTheme="majorHAnsi" w:hAnsiTheme="majorHAnsi" w:cstheme="majorHAnsi"/>
          <w:b/>
          <w:bCs/>
          <w:color w:val="FF0000"/>
          <w:sz w:val="22"/>
          <w:szCs w:val="22"/>
        </w:rPr>
        <w:t>Name</w:t>
      </w:r>
    </w:p>
    <w:p w14:paraId="22716CB2" w14:textId="6C68B92A" w:rsidR="004557EB" w:rsidRPr="00B879D8" w:rsidRDefault="003504C8" w:rsidP="003504C8">
      <w:pPr>
        <w:rPr>
          <w:rFonts w:asciiTheme="majorHAnsi" w:hAnsiTheme="majorHAnsi" w:cstheme="majorHAnsi"/>
          <w:b/>
          <w:bCs/>
          <w:color w:val="FF0000"/>
          <w:sz w:val="22"/>
          <w:szCs w:val="22"/>
        </w:rPr>
      </w:pPr>
      <w:r w:rsidRPr="00B879D8">
        <w:rPr>
          <w:rFonts w:asciiTheme="majorHAnsi" w:hAnsiTheme="majorHAnsi" w:cstheme="majorHAnsi"/>
          <w:b/>
          <w:bCs/>
          <w:color w:val="FF0000"/>
          <w:sz w:val="22"/>
          <w:szCs w:val="22"/>
        </w:rPr>
        <w:t>Title</w:t>
      </w:r>
    </w:p>
    <w:sectPr w:rsidR="004557EB" w:rsidRPr="00B879D8" w:rsidSect="00EB4D0D">
      <w:headerReference w:type="even" r:id="rId9"/>
      <w:headerReference w:type="default" r:id="rId10"/>
      <w:headerReference w:type="first" r:id="rId11"/>
      <w:pgSz w:w="11900" w:h="16840"/>
      <w:pgMar w:top="2007" w:right="1797" w:bottom="1440" w:left="165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0065C" w14:textId="77777777" w:rsidR="006B3A90" w:rsidRDefault="006B3A90" w:rsidP="00812E12">
      <w:r>
        <w:separator/>
      </w:r>
    </w:p>
  </w:endnote>
  <w:endnote w:type="continuationSeparator" w:id="0">
    <w:p w14:paraId="7D6E0C5F" w14:textId="77777777" w:rsidR="006B3A90" w:rsidRDefault="006B3A90" w:rsidP="0081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Roboto Lt">
    <w:altName w:val="Arial"/>
    <w:charset w:val="00"/>
    <w:family w:val="auto"/>
    <w:pitch w:val="variable"/>
    <w:sig w:usb0="E00002EF" w:usb1="5000205B" w:usb2="00000020" w:usb3="00000000" w:csb0="0000019F" w:csb1="00000000"/>
  </w:font>
  <w:font w:name="Roboto Medium">
    <w:altName w:val="Arial"/>
    <w:panose1 w:val="02000000000000000000"/>
    <w:charset w:val="00"/>
    <w:family w:val="auto"/>
    <w:pitch w:val="variable"/>
    <w:sig w:usb0="E00002FF" w:usb1="5000205B" w:usb2="00000020" w:usb3="00000000" w:csb0="0000019F" w:csb1="00000000"/>
  </w:font>
  <w:font w:name="Roboto Light">
    <w:altName w:val="Arial"/>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EB8BB" w14:textId="77777777" w:rsidR="006B3A90" w:rsidRDefault="006B3A90" w:rsidP="00812E12">
      <w:r>
        <w:separator/>
      </w:r>
    </w:p>
  </w:footnote>
  <w:footnote w:type="continuationSeparator" w:id="0">
    <w:p w14:paraId="4D9D0430" w14:textId="77777777" w:rsidR="006B3A90" w:rsidRDefault="006B3A90" w:rsidP="0081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533B" w14:textId="3A7738E0" w:rsidR="00572336" w:rsidRDefault="00572336" w:rsidP="00812E12">
    <w:pPr>
      <w:pStyle w:val="Header"/>
    </w:pPr>
  </w:p>
  <w:p w14:paraId="6AE3B29A" w14:textId="77777777" w:rsidR="00572336" w:rsidRDefault="00572336" w:rsidP="00812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2E4F" w14:textId="570D5FA4" w:rsidR="00247541" w:rsidRDefault="00B93797" w:rsidP="00812E12">
    <w:pPr>
      <w:pStyle w:val="Header"/>
    </w:pPr>
    <w:r>
      <w:rPr>
        <w:noProof/>
      </w:rPr>
      <w:drawing>
        <wp:anchor distT="0" distB="0" distL="114300" distR="114300" simplePos="0" relativeHeight="251664384" behindDoc="1" locked="1" layoutInCell="1" allowOverlap="1" wp14:anchorId="371B00AD" wp14:editId="28F01F50">
          <wp:simplePos x="0" y="0"/>
          <wp:positionH relativeFrom="page">
            <wp:align>right</wp:align>
          </wp:positionH>
          <wp:positionV relativeFrom="page">
            <wp:posOffset>15240</wp:posOffset>
          </wp:positionV>
          <wp:extent cx="7559040" cy="10683875"/>
          <wp:effectExtent l="0" t="0" r="381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85 DCC Letterhead FA for WORD - NO TEXT.jpg"/>
                  <pic:cNvPicPr/>
                </pic:nvPicPr>
                <pic:blipFill>
                  <a:blip r:embed="rId1"/>
                  <a:stretch>
                    <a:fillRect/>
                  </a:stretch>
                </pic:blipFill>
                <pic:spPr>
                  <a:xfrm>
                    <a:off x="0" y="0"/>
                    <a:ext cx="7559040" cy="106838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86AC" w14:textId="357851A2" w:rsidR="009D6EB4" w:rsidRDefault="009D6EB4" w:rsidP="00812E12">
    <w:pPr>
      <w:pStyle w:val="Header"/>
    </w:pPr>
    <w:r>
      <w:rPr>
        <w:noProof/>
      </w:rPr>
      <w:drawing>
        <wp:anchor distT="0" distB="0" distL="114300" distR="114300" simplePos="0" relativeHeight="251662336" behindDoc="1" locked="0" layoutInCell="0" allowOverlap="1" wp14:anchorId="63E079C2" wp14:editId="58721E7D">
          <wp:simplePos x="0" y="0"/>
          <wp:positionH relativeFrom="page">
            <wp:align>right</wp:align>
          </wp:positionH>
          <wp:positionV relativeFrom="page">
            <wp:align>top</wp:align>
          </wp:positionV>
          <wp:extent cx="7563600" cy="10692000"/>
          <wp:effectExtent l="0" t="0" r="0" b="0"/>
          <wp:wrapNone/>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488 IMM templates A4 FA-6.jpg"/>
                  <pic:cNvPicPr/>
                </pic:nvPicPr>
                <pic:blipFill>
                  <a:blip r:embed="rId1"/>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1C1E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EFC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9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DC39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4CCC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E006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6014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0463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3E0D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08C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F640C"/>
    <w:multiLevelType w:val="hybridMultilevel"/>
    <w:tmpl w:val="8BCCB3F0"/>
    <w:lvl w:ilvl="0" w:tplc="860CED8E">
      <w:start w:val="1"/>
      <w:numFmt w:val="bullet"/>
      <w:pStyle w:val="Norm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45390A"/>
    <w:multiLevelType w:val="hybridMultilevel"/>
    <w:tmpl w:val="D728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3750F"/>
    <w:multiLevelType w:val="hybridMultilevel"/>
    <w:tmpl w:val="0860B3F2"/>
    <w:lvl w:ilvl="0" w:tplc="1020F13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6C84754"/>
    <w:multiLevelType w:val="hybridMultilevel"/>
    <w:tmpl w:val="CC86CF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F376B5F"/>
    <w:multiLevelType w:val="hybridMultilevel"/>
    <w:tmpl w:val="A91AE8FE"/>
    <w:lvl w:ilvl="0" w:tplc="D95C5870">
      <w:start w:val="1"/>
      <w:numFmt w:val="bullet"/>
      <w:pStyle w:val="bodybullets"/>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4"/>
  </w:num>
  <w:num w:numId="13">
    <w:abstractNumId w:val="1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41"/>
    <w:rsid w:val="0006298B"/>
    <w:rsid w:val="000919C7"/>
    <w:rsid w:val="000B784E"/>
    <w:rsid w:val="000F3239"/>
    <w:rsid w:val="001120D6"/>
    <w:rsid w:val="0014306E"/>
    <w:rsid w:val="00160232"/>
    <w:rsid w:val="001621E6"/>
    <w:rsid w:val="00163D7A"/>
    <w:rsid w:val="00167138"/>
    <w:rsid w:val="00174138"/>
    <w:rsid w:val="00224957"/>
    <w:rsid w:val="00247541"/>
    <w:rsid w:val="002669CF"/>
    <w:rsid w:val="00271C5F"/>
    <w:rsid w:val="002B2C52"/>
    <w:rsid w:val="002B766C"/>
    <w:rsid w:val="002D16D0"/>
    <w:rsid w:val="002E38E4"/>
    <w:rsid w:val="00326541"/>
    <w:rsid w:val="003416BD"/>
    <w:rsid w:val="003456A6"/>
    <w:rsid w:val="00347833"/>
    <w:rsid w:val="003504C8"/>
    <w:rsid w:val="003563F3"/>
    <w:rsid w:val="00357B70"/>
    <w:rsid w:val="00367EB7"/>
    <w:rsid w:val="003A5C31"/>
    <w:rsid w:val="003D1ECE"/>
    <w:rsid w:val="003D5486"/>
    <w:rsid w:val="003E48F4"/>
    <w:rsid w:val="00406F03"/>
    <w:rsid w:val="004170F7"/>
    <w:rsid w:val="00425E59"/>
    <w:rsid w:val="004424D6"/>
    <w:rsid w:val="0045528C"/>
    <w:rsid w:val="004557EB"/>
    <w:rsid w:val="00456D00"/>
    <w:rsid w:val="0048725F"/>
    <w:rsid w:val="0049053F"/>
    <w:rsid w:val="004C528A"/>
    <w:rsid w:val="00533FA3"/>
    <w:rsid w:val="00557093"/>
    <w:rsid w:val="00572336"/>
    <w:rsid w:val="0058139E"/>
    <w:rsid w:val="00585380"/>
    <w:rsid w:val="005A3D36"/>
    <w:rsid w:val="005A653B"/>
    <w:rsid w:val="005F1444"/>
    <w:rsid w:val="00612CCE"/>
    <w:rsid w:val="00620EBD"/>
    <w:rsid w:val="00673FB6"/>
    <w:rsid w:val="00680FDA"/>
    <w:rsid w:val="006855F2"/>
    <w:rsid w:val="00690782"/>
    <w:rsid w:val="006A3B36"/>
    <w:rsid w:val="006B3A90"/>
    <w:rsid w:val="006B763D"/>
    <w:rsid w:val="006C541B"/>
    <w:rsid w:val="006E4D86"/>
    <w:rsid w:val="006F10F1"/>
    <w:rsid w:val="00704F81"/>
    <w:rsid w:val="007272D4"/>
    <w:rsid w:val="00747D2A"/>
    <w:rsid w:val="00772F61"/>
    <w:rsid w:val="00773AFF"/>
    <w:rsid w:val="00794B62"/>
    <w:rsid w:val="007A7A07"/>
    <w:rsid w:val="007B675D"/>
    <w:rsid w:val="007D5B10"/>
    <w:rsid w:val="007D5F55"/>
    <w:rsid w:val="0080247A"/>
    <w:rsid w:val="008067C5"/>
    <w:rsid w:val="00812E12"/>
    <w:rsid w:val="00826114"/>
    <w:rsid w:val="00840C8A"/>
    <w:rsid w:val="008B568D"/>
    <w:rsid w:val="008B707E"/>
    <w:rsid w:val="008F0BEF"/>
    <w:rsid w:val="00904F50"/>
    <w:rsid w:val="009619D5"/>
    <w:rsid w:val="009649FC"/>
    <w:rsid w:val="0096674F"/>
    <w:rsid w:val="0097728B"/>
    <w:rsid w:val="00987E14"/>
    <w:rsid w:val="009A3DAB"/>
    <w:rsid w:val="009A5C94"/>
    <w:rsid w:val="009C4C0F"/>
    <w:rsid w:val="009D6EB4"/>
    <w:rsid w:val="00A00B7F"/>
    <w:rsid w:val="00A027D4"/>
    <w:rsid w:val="00A047F6"/>
    <w:rsid w:val="00A14241"/>
    <w:rsid w:val="00A44E68"/>
    <w:rsid w:val="00A5184A"/>
    <w:rsid w:val="00A54E51"/>
    <w:rsid w:val="00A57486"/>
    <w:rsid w:val="00A77079"/>
    <w:rsid w:val="00A876F3"/>
    <w:rsid w:val="00AC09BE"/>
    <w:rsid w:val="00AD3FCA"/>
    <w:rsid w:val="00AD459F"/>
    <w:rsid w:val="00AE0700"/>
    <w:rsid w:val="00AF36D6"/>
    <w:rsid w:val="00B2193E"/>
    <w:rsid w:val="00B46EE2"/>
    <w:rsid w:val="00B81AAD"/>
    <w:rsid w:val="00B879D8"/>
    <w:rsid w:val="00B93797"/>
    <w:rsid w:val="00BA0D4B"/>
    <w:rsid w:val="00BE6E00"/>
    <w:rsid w:val="00BE76C2"/>
    <w:rsid w:val="00BF44F4"/>
    <w:rsid w:val="00C36D14"/>
    <w:rsid w:val="00C43CC2"/>
    <w:rsid w:val="00C85FBE"/>
    <w:rsid w:val="00CB611E"/>
    <w:rsid w:val="00CB7A79"/>
    <w:rsid w:val="00CC0FEC"/>
    <w:rsid w:val="00D43BDF"/>
    <w:rsid w:val="00D52F79"/>
    <w:rsid w:val="00D61C3E"/>
    <w:rsid w:val="00D65042"/>
    <w:rsid w:val="00D92661"/>
    <w:rsid w:val="00DB46DE"/>
    <w:rsid w:val="00DF6776"/>
    <w:rsid w:val="00E110FF"/>
    <w:rsid w:val="00E12739"/>
    <w:rsid w:val="00E24D01"/>
    <w:rsid w:val="00E25C03"/>
    <w:rsid w:val="00E30598"/>
    <w:rsid w:val="00E321FD"/>
    <w:rsid w:val="00E41A66"/>
    <w:rsid w:val="00E64257"/>
    <w:rsid w:val="00E91CC2"/>
    <w:rsid w:val="00E95914"/>
    <w:rsid w:val="00E97F0E"/>
    <w:rsid w:val="00EA75BD"/>
    <w:rsid w:val="00EB4D0D"/>
    <w:rsid w:val="00EC05F7"/>
    <w:rsid w:val="00EF0768"/>
    <w:rsid w:val="00F26237"/>
    <w:rsid w:val="00F40A4E"/>
    <w:rsid w:val="00F50922"/>
    <w:rsid w:val="00FA1631"/>
    <w:rsid w:val="00FA2EE3"/>
    <w:rsid w:val="00FA47E9"/>
    <w:rsid w:val="00FB4418"/>
    <w:rsid w:val="00FD4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85CCEE"/>
  <w14:defaultImageDpi w14:val="300"/>
  <w15:docId w15:val="{C733EF1C-15D0-5C43-BF67-58D2064A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E12"/>
    <w:rPr>
      <w:rFonts w:ascii="Roboto" w:eastAsia="Times New Roman" w:hAnsi="Roboto" w:cstheme="minorHAnsi"/>
      <w:sz w:val="20"/>
      <w:szCs w:val="20"/>
    </w:rPr>
  </w:style>
  <w:style w:type="paragraph" w:styleId="Heading1">
    <w:name w:val="heading 1"/>
    <w:basedOn w:val="Normal"/>
    <w:next w:val="Normal"/>
    <w:link w:val="Heading1Char"/>
    <w:uiPriority w:val="9"/>
    <w:qFormat/>
    <w:rsid w:val="00747D2A"/>
    <w:pPr>
      <w:keepNext/>
      <w:keepLines/>
      <w:spacing w:before="240"/>
      <w:outlineLvl w:val="0"/>
    </w:pPr>
    <w:rPr>
      <w:rFonts w:ascii="Arial" w:eastAsiaTheme="majorEastAsia" w:hAnsi="Arial" w:cstheme="majorBidi"/>
      <w:color w:val="365F91" w:themeColor="accent1" w:themeShade="BF"/>
      <w:sz w:val="28"/>
      <w:szCs w:val="32"/>
    </w:rPr>
  </w:style>
  <w:style w:type="paragraph" w:styleId="Heading2">
    <w:name w:val="heading 2"/>
    <w:basedOn w:val="Normal"/>
    <w:next w:val="Normal"/>
    <w:link w:val="Heading2Char"/>
    <w:uiPriority w:val="9"/>
    <w:unhideWhenUsed/>
    <w:qFormat/>
    <w:rsid w:val="003456A6"/>
    <w:pPr>
      <w:keepNext/>
      <w:keepLines/>
      <w:spacing w:before="40"/>
      <w:outlineLvl w:val="1"/>
    </w:pPr>
    <w:rPr>
      <w:rFonts w:ascii="Arial" w:eastAsiaTheme="majorEastAsia" w:hAnsi="Arial"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541"/>
    <w:pPr>
      <w:tabs>
        <w:tab w:val="center" w:pos="4320"/>
        <w:tab w:val="right" w:pos="8640"/>
      </w:tabs>
    </w:pPr>
  </w:style>
  <w:style w:type="character" w:customStyle="1" w:styleId="HeaderChar">
    <w:name w:val="Header Char"/>
    <w:basedOn w:val="DefaultParagraphFont"/>
    <w:link w:val="Header"/>
    <w:uiPriority w:val="99"/>
    <w:rsid w:val="00247541"/>
    <w:rPr>
      <w:rFonts w:ascii="Calibri" w:eastAsia="Times New Roman" w:hAnsi="Calibri" w:cs="Times New Roman"/>
      <w:sz w:val="22"/>
      <w:szCs w:val="22"/>
    </w:rPr>
  </w:style>
  <w:style w:type="paragraph" w:styleId="Footer">
    <w:name w:val="footer"/>
    <w:basedOn w:val="Normal"/>
    <w:link w:val="FooterChar"/>
    <w:uiPriority w:val="99"/>
    <w:unhideWhenUsed/>
    <w:rsid w:val="00247541"/>
    <w:pPr>
      <w:tabs>
        <w:tab w:val="center" w:pos="4320"/>
        <w:tab w:val="right" w:pos="8640"/>
      </w:tabs>
    </w:pPr>
  </w:style>
  <w:style w:type="character" w:customStyle="1" w:styleId="FooterChar">
    <w:name w:val="Footer Char"/>
    <w:basedOn w:val="DefaultParagraphFont"/>
    <w:link w:val="Footer"/>
    <w:uiPriority w:val="99"/>
    <w:rsid w:val="00247541"/>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2475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7541"/>
    <w:rPr>
      <w:rFonts w:ascii="Lucida Grande" w:eastAsia="Times New Roman" w:hAnsi="Lucida Grande" w:cs="Lucida Grande"/>
      <w:sz w:val="18"/>
      <w:szCs w:val="18"/>
    </w:rPr>
  </w:style>
  <w:style w:type="paragraph" w:customStyle="1" w:styleId="IMMbodytext">
    <w:name w:val="IMM body text"/>
    <w:basedOn w:val="Normal"/>
    <w:uiPriority w:val="99"/>
    <w:rsid w:val="00690782"/>
    <w:pPr>
      <w:suppressAutoHyphens/>
      <w:autoSpaceDE w:val="0"/>
      <w:autoSpaceDN w:val="0"/>
      <w:adjustRightInd w:val="0"/>
      <w:spacing w:after="170" w:line="240" w:lineRule="atLeast"/>
      <w:textAlignment w:val="center"/>
    </w:pPr>
    <w:rPr>
      <w:rFonts w:ascii="Roboto Lt" w:eastAsiaTheme="minorEastAsia" w:hAnsi="Roboto Lt" w:cs="Roboto Lt"/>
      <w:color w:val="000000"/>
      <w:spacing w:val="-3"/>
      <w:sz w:val="18"/>
      <w:szCs w:val="18"/>
      <w:lang w:val="en-GB"/>
    </w:rPr>
  </w:style>
  <w:style w:type="character" w:customStyle="1" w:styleId="IMMH2">
    <w:name w:val="IMM H2"/>
    <w:uiPriority w:val="99"/>
    <w:rsid w:val="00690782"/>
    <w:rPr>
      <w:rFonts w:ascii="Roboto Lt" w:hAnsi="Roboto Lt" w:cs="Roboto Lt"/>
      <w:color w:val="000044"/>
      <w:sz w:val="64"/>
      <w:szCs w:val="64"/>
    </w:rPr>
  </w:style>
  <w:style w:type="paragraph" w:customStyle="1" w:styleId="IMMH3">
    <w:name w:val="IMM H3"/>
    <w:basedOn w:val="Normal"/>
    <w:uiPriority w:val="99"/>
    <w:rsid w:val="00690782"/>
    <w:pPr>
      <w:suppressAutoHyphens/>
      <w:autoSpaceDE w:val="0"/>
      <w:autoSpaceDN w:val="0"/>
      <w:adjustRightInd w:val="0"/>
      <w:spacing w:line="360" w:lineRule="atLeast"/>
      <w:textAlignment w:val="center"/>
    </w:pPr>
    <w:rPr>
      <w:rFonts w:ascii="Roboto Lt" w:eastAsiaTheme="minorEastAsia" w:hAnsi="Roboto Lt" w:cs="Roboto Lt"/>
      <w:color w:val="000044"/>
      <w:sz w:val="30"/>
      <w:szCs w:val="30"/>
    </w:rPr>
  </w:style>
  <w:style w:type="character" w:customStyle="1" w:styleId="IMMH31">
    <w:name w:val="IMM H31"/>
    <w:uiPriority w:val="99"/>
    <w:rsid w:val="00690782"/>
    <w:rPr>
      <w:rFonts w:ascii="Roboto Lt" w:hAnsi="Roboto Lt" w:cs="Roboto Lt"/>
      <w:color w:val="000044"/>
      <w:sz w:val="30"/>
      <w:szCs w:val="30"/>
    </w:rPr>
  </w:style>
  <w:style w:type="paragraph" w:customStyle="1" w:styleId="BasicParagraph">
    <w:name w:val="[Basic Paragraph]"/>
    <w:basedOn w:val="Normal"/>
    <w:uiPriority w:val="99"/>
    <w:rsid w:val="00690782"/>
    <w:pPr>
      <w:suppressAutoHyphens/>
      <w:autoSpaceDE w:val="0"/>
      <w:autoSpaceDN w:val="0"/>
      <w:adjustRightInd w:val="0"/>
      <w:spacing w:line="250" w:lineRule="atLeast"/>
      <w:textAlignment w:val="center"/>
    </w:pPr>
    <w:rPr>
      <w:rFonts w:ascii="Roboto Lt" w:eastAsiaTheme="minorEastAsia" w:hAnsi="Roboto Lt" w:cs="Roboto Lt"/>
      <w:color w:val="000000"/>
      <w:sz w:val="19"/>
      <w:szCs w:val="19"/>
    </w:rPr>
  </w:style>
  <w:style w:type="paragraph" w:customStyle="1" w:styleId="IMMBullets">
    <w:name w:val="IMM Bullets"/>
    <w:basedOn w:val="Normal"/>
    <w:uiPriority w:val="99"/>
    <w:rsid w:val="00690782"/>
    <w:pPr>
      <w:tabs>
        <w:tab w:val="left" w:pos="0"/>
        <w:tab w:val="left" w:pos="283"/>
        <w:tab w:val="left" w:pos="567"/>
      </w:tabs>
      <w:suppressAutoHyphens/>
      <w:autoSpaceDE w:val="0"/>
      <w:autoSpaceDN w:val="0"/>
      <w:adjustRightInd w:val="0"/>
      <w:spacing w:after="85" w:line="250" w:lineRule="atLeast"/>
      <w:ind w:left="283" w:hanging="283"/>
      <w:textAlignment w:val="center"/>
    </w:pPr>
    <w:rPr>
      <w:rFonts w:ascii="Roboto Lt" w:eastAsiaTheme="minorEastAsia" w:hAnsi="Roboto Lt" w:cs="Roboto Lt"/>
      <w:color w:val="000000"/>
      <w:spacing w:val="-2"/>
      <w:sz w:val="19"/>
      <w:szCs w:val="19"/>
      <w:lang w:val="en-GB"/>
    </w:rPr>
  </w:style>
  <w:style w:type="character" w:customStyle="1" w:styleId="IMMH5">
    <w:name w:val="IMM H5"/>
    <w:uiPriority w:val="99"/>
    <w:rsid w:val="00690782"/>
    <w:rPr>
      <w:rFonts w:ascii="Roboto Lt" w:hAnsi="Roboto Lt" w:cs="Roboto Lt"/>
      <w:color w:val="000044"/>
      <w:sz w:val="18"/>
      <w:szCs w:val="18"/>
    </w:rPr>
  </w:style>
  <w:style w:type="paragraph" w:customStyle="1" w:styleId="Subhead">
    <w:name w:val="Subhead"/>
    <w:autoRedefine/>
    <w:qFormat/>
    <w:rsid w:val="003456A6"/>
    <w:pPr>
      <w:spacing w:after="170"/>
    </w:pPr>
    <w:rPr>
      <w:rFonts w:ascii="Roboto Medium" w:hAnsi="Roboto Medium" w:cs="Roboto Lt"/>
      <w:color w:val="00AAC3"/>
      <w:sz w:val="19"/>
      <w:szCs w:val="19"/>
    </w:rPr>
  </w:style>
  <w:style w:type="paragraph" w:customStyle="1" w:styleId="IMMsubhead-blue">
    <w:name w:val="IMM subhead - blue"/>
    <w:next w:val="Normal"/>
    <w:autoRedefine/>
    <w:qFormat/>
    <w:rsid w:val="003456A6"/>
    <w:pPr>
      <w:spacing w:before="360" w:after="120"/>
    </w:pPr>
    <w:rPr>
      <w:rFonts w:ascii="Roboto Light" w:hAnsi="Roboto Light" w:cs="Roboto Lt"/>
      <w:caps/>
      <w:color w:val="00AAC3"/>
      <w:sz w:val="20"/>
      <w:szCs w:val="19"/>
      <w:u w:val="single"/>
    </w:rPr>
  </w:style>
  <w:style w:type="paragraph" w:customStyle="1" w:styleId="Body">
    <w:name w:val="Body"/>
    <w:basedOn w:val="BasicParagraph"/>
    <w:autoRedefine/>
    <w:qFormat/>
    <w:rsid w:val="00B2193E"/>
    <w:pPr>
      <w:spacing w:after="170"/>
    </w:pPr>
    <w:rPr>
      <w:rFonts w:ascii="Roboto Light" w:hAnsi="Roboto Light"/>
    </w:rPr>
  </w:style>
  <w:style w:type="paragraph" w:customStyle="1" w:styleId="bodybullets">
    <w:name w:val="body bullets"/>
    <w:autoRedefine/>
    <w:qFormat/>
    <w:rsid w:val="00B2193E"/>
    <w:pPr>
      <w:numPr>
        <w:numId w:val="12"/>
      </w:numPr>
      <w:spacing w:after="40"/>
    </w:pPr>
    <w:rPr>
      <w:rFonts w:ascii="Roboto Light" w:hAnsi="Roboto Light" w:cs="Roboto Lt"/>
      <w:color w:val="000000"/>
      <w:spacing w:val="-2"/>
      <w:sz w:val="19"/>
      <w:szCs w:val="19"/>
      <w:lang w:val="en-GB"/>
    </w:rPr>
  </w:style>
  <w:style w:type="paragraph" w:styleId="ListParagraph">
    <w:name w:val="List Paragraph"/>
    <w:basedOn w:val="Normal"/>
    <w:link w:val="ListParagraphChar"/>
    <w:uiPriority w:val="34"/>
    <w:qFormat/>
    <w:rsid w:val="003456A6"/>
    <w:pPr>
      <w:spacing w:after="160" w:line="259" w:lineRule="auto"/>
      <w:ind w:left="720"/>
      <w:contextualSpacing/>
    </w:pPr>
    <w:rPr>
      <w:rFonts w:asciiTheme="minorHAnsi" w:eastAsiaTheme="minorHAnsi" w:hAnsiTheme="minorHAnsi" w:cstheme="minorBidi"/>
      <w:lang w:val="en-AU"/>
    </w:rPr>
  </w:style>
  <w:style w:type="table" w:styleId="TableGrid">
    <w:name w:val="Table Grid"/>
    <w:basedOn w:val="TableNormal"/>
    <w:uiPriority w:val="39"/>
    <w:rsid w:val="003456A6"/>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56A6"/>
    <w:rPr>
      <w:rFonts w:ascii="Arial" w:eastAsiaTheme="majorEastAsia" w:hAnsi="Arial" w:cstheme="majorBidi"/>
      <w:color w:val="365F91" w:themeColor="accent1" w:themeShade="BF"/>
      <w:sz w:val="26"/>
      <w:szCs w:val="26"/>
    </w:rPr>
  </w:style>
  <w:style w:type="character" w:customStyle="1" w:styleId="Heading1Char">
    <w:name w:val="Heading 1 Char"/>
    <w:basedOn w:val="DefaultParagraphFont"/>
    <w:link w:val="Heading1"/>
    <w:uiPriority w:val="9"/>
    <w:rsid w:val="00747D2A"/>
    <w:rPr>
      <w:rFonts w:ascii="Arial" w:eastAsiaTheme="majorEastAsia" w:hAnsi="Arial" w:cstheme="majorBidi"/>
      <w:color w:val="365F91" w:themeColor="accent1" w:themeShade="BF"/>
      <w:sz w:val="28"/>
      <w:szCs w:val="32"/>
    </w:rPr>
  </w:style>
  <w:style w:type="paragraph" w:customStyle="1" w:styleId="NormalBullet">
    <w:name w:val="Normal Bullet"/>
    <w:basedOn w:val="ListParagraph"/>
    <w:link w:val="NormalBulletChar"/>
    <w:qFormat/>
    <w:rsid w:val="00812E12"/>
    <w:pPr>
      <w:numPr>
        <w:numId w:val="13"/>
      </w:numPr>
    </w:pPr>
    <w:rPr>
      <w:rFonts w:ascii="Roboto" w:hAnsi="Roboto"/>
    </w:rPr>
  </w:style>
  <w:style w:type="character" w:customStyle="1" w:styleId="ListParagraphChar">
    <w:name w:val="List Paragraph Char"/>
    <w:basedOn w:val="DefaultParagraphFont"/>
    <w:link w:val="ListParagraph"/>
    <w:uiPriority w:val="34"/>
    <w:rsid w:val="00812E12"/>
    <w:rPr>
      <w:rFonts w:eastAsiaTheme="minorHAnsi"/>
      <w:sz w:val="22"/>
      <w:szCs w:val="22"/>
      <w:lang w:val="en-AU"/>
    </w:rPr>
  </w:style>
  <w:style w:type="character" w:customStyle="1" w:styleId="NormalBulletChar">
    <w:name w:val="Normal Bullet Char"/>
    <w:basedOn w:val="ListParagraphChar"/>
    <w:link w:val="NormalBullet"/>
    <w:rsid w:val="00812E12"/>
    <w:rPr>
      <w:rFonts w:ascii="Roboto" w:eastAsiaTheme="minorHAnsi" w:hAnsi="Roboto"/>
      <w:sz w:val="20"/>
      <w:szCs w:val="20"/>
      <w:lang w:val="en-AU"/>
    </w:rPr>
  </w:style>
  <w:style w:type="character" w:styleId="Hyperlink">
    <w:name w:val="Hyperlink"/>
    <w:basedOn w:val="DefaultParagraphFont"/>
    <w:uiPriority w:val="99"/>
    <w:unhideWhenUsed/>
    <w:rsid w:val="00747D2A"/>
    <w:rPr>
      <w:color w:val="0000FF" w:themeColor="hyperlink"/>
      <w:u w:val="single"/>
    </w:rPr>
  </w:style>
  <w:style w:type="paragraph" w:styleId="Title">
    <w:name w:val="Title"/>
    <w:basedOn w:val="Heading1"/>
    <w:next w:val="Normal"/>
    <w:link w:val="TitleChar"/>
    <w:uiPriority w:val="10"/>
    <w:qFormat/>
    <w:rsid w:val="00C43CC2"/>
    <w:rPr>
      <w:sz w:val="30"/>
    </w:rPr>
  </w:style>
  <w:style w:type="character" w:customStyle="1" w:styleId="TitleChar">
    <w:name w:val="Title Char"/>
    <w:basedOn w:val="DefaultParagraphFont"/>
    <w:link w:val="Title"/>
    <w:uiPriority w:val="10"/>
    <w:rsid w:val="00C43CC2"/>
    <w:rPr>
      <w:rFonts w:ascii="Arial" w:eastAsiaTheme="majorEastAsia" w:hAnsi="Arial" w:cstheme="majorBidi"/>
      <w:color w:val="365F91" w:themeColor="accent1" w:themeShade="BF"/>
      <w:sz w:val="30"/>
      <w:szCs w:val="32"/>
    </w:rPr>
  </w:style>
  <w:style w:type="character" w:styleId="UnresolvedMention">
    <w:name w:val="Unresolved Mention"/>
    <w:basedOn w:val="DefaultParagraphFont"/>
    <w:uiPriority w:val="99"/>
    <w:semiHidden/>
    <w:unhideWhenUsed/>
    <w:rsid w:val="0035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888086">
      <w:bodyDiv w:val="1"/>
      <w:marLeft w:val="0"/>
      <w:marRight w:val="0"/>
      <w:marTop w:val="0"/>
      <w:marBottom w:val="0"/>
      <w:divBdr>
        <w:top w:val="none" w:sz="0" w:space="0" w:color="auto"/>
        <w:left w:val="none" w:sz="0" w:space="0" w:color="auto"/>
        <w:bottom w:val="none" w:sz="0" w:space="0" w:color="auto"/>
        <w:right w:val="none" w:sz="0" w:space="0" w:color="auto"/>
      </w:divBdr>
      <w:divsChild>
        <w:div w:id="2100908370">
          <w:marLeft w:val="0"/>
          <w:marRight w:val="0"/>
          <w:marTop w:val="0"/>
          <w:marBottom w:val="0"/>
          <w:divBdr>
            <w:top w:val="none" w:sz="0" w:space="0" w:color="auto"/>
            <w:left w:val="none" w:sz="0" w:space="0" w:color="auto"/>
            <w:bottom w:val="none" w:sz="0" w:space="0" w:color="auto"/>
            <w:right w:val="none" w:sz="0" w:space="0" w:color="auto"/>
          </w:divBdr>
        </w:div>
      </w:divsChild>
    </w:div>
    <w:div w:id="1619408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imm.com/courses/short-courses/cost-estim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12E95-ECEE-4731-AC67-70811241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Berardone</dc:creator>
  <cp:keywords/>
  <dc:description/>
  <cp:lastModifiedBy>Stephanie Hulett</cp:lastModifiedBy>
  <cp:revision>10</cp:revision>
  <dcterms:created xsi:type="dcterms:W3CDTF">2022-02-24T04:02:00Z</dcterms:created>
  <dcterms:modified xsi:type="dcterms:W3CDTF">2022-02-24T04:10:00Z</dcterms:modified>
</cp:coreProperties>
</file>