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05E0A" w14:textId="120ADA81" w:rsidR="00306E40" w:rsidRPr="00EB203F" w:rsidRDefault="00354D23" w:rsidP="00306E40">
      <w:pPr>
        <w:rPr>
          <w:rFonts w:ascii="Arial" w:hAnsi="Arial" w:cs="Arial"/>
          <w:lang w:val="en-AU"/>
        </w:rPr>
      </w:pPr>
      <w:r w:rsidRPr="00354D23">
        <w:rPr>
          <w:rFonts w:ascii="Arial" w:hAnsi="Arial" w:cs="Arial"/>
          <w:noProof/>
          <w:sz w:val="22"/>
          <w:szCs w:val="22"/>
          <w:lang w:val="en-AU"/>
        </w:rPr>
        <mc:AlternateContent>
          <mc:Choice Requires="wps">
            <w:drawing>
              <wp:anchor distT="45720" distB="45720" distL="114300" distR="114300" simplePos="0" relativeHeight="251658240" behindDoc="0" locked="0" layoutInCell="1" allowOverlap="1" wp14:anchorId="39ED1794" wp14:editId="2D2D696F">
                <wp:simplePos x="0" y="0"/>
                <wp:positionH relativeFrom="column">
                  <wp:posOffset>635</wp:posOffset>
                </wp:positionH>
                <wp:positionV relativeFrom="paragraph">
                  <wp:posOffset>0</wp:posOffset>
                </wp:positionV>
                <wp:extent cx="6066790" cy="140462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1404620"/>
                        </a:xfrm>
                        <a:prstGeom prst="rect">
                          <a:avLst/>
                        </a:prstGeom>
                        <a:solidFill>
                          <a:srgbClr val="CCECFF"/>
                        </a:solidFill>
                        <a:ln w="15875">
                          <a:solidFill>
                            <a:srgbClr val="003B5C"/>
                          </a:solidFill>
                          <a:round/>
                          <a:headEnd/>
                          <a:tailEnd/>
                        </a:ln>
                        <a:effectLst>
                          <a:softEdge rad="25400"/>
                        </a:effectLst>
                      </wps:spPr>
                      <wps:txbx>
                        <w:txbxContent>
                          <w:p w14:paraId="76442A95" w14:textId="0D85E933"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D1794" id="_x0000_t202" coordsize="21600,21600" o:spt="202" path="m,l,21600r21600,l21600,xe">
                <v:stroke joinstyle="miter"/>
                <v:path gradientshapeok="t" o:connecttype="rect"/>
              </v:shapetype>
              <v:shape id="Text Box 2" o:spid="_x0000_s1026" type="#_x0000_t202" style="position:absolute;margin-left:.05pt;margin-top:0;width:477.7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" fillcolor="#ccecff" strokecolor="#003b5c" strokeweight="1.25pt">
                <v:stroke joinstyle="round"/>
                <v:textbox style="mso-fit-shape-to-text:t">
                  <w:txbxContent>
                    <w:p w14:paraId="76442A95" w14:textId="0D85E933" w:rsidR="00354D23" w:rsidRPr="00322797" w:rsidRDefault="00354D23">
                      <w:pPr>
                        <w:rPr>
                          <w:rFonts w:ascii="Arial" w:hAnsi="Arial" w:cs="Arial"/>
                          <w:lang w:val="en-AU"/>
                        </w:rPr>
                      </w:pPr>
                      <w:r w:rsidRPr="00322797">
                        <w:rPr>
                          <w:rFonts w:ascii="Arial" w:hAnsi="Arial" w:cs="Arial"/>
                          <w:b/>
                          <w:bCs/>
                          <w:color w:val="003B5C"/>
                        </w:rPr>
                        <w:t>How to use this template:</w:t>
                      </w:r>
                      <w:r w:rsidRPr="00322797">
                        <w:rPr>
                          <w:rFonts w:ascii="Arial" w:hAnsi="Arial" w:cs="Arial"/>
                          <w:b/>
                          <w:bCs/>
                        </w:rPr>
                        <w:t xml:space="preserve"> </w:t>
                      </w:r>
                      <w:r w:rsidRPr="005B2AB7">
                        <w:rPr>
                          <w:rFonts w:ascii="Arial" w:hAnsi="Arial" w:cs="Arial"/>
                          <w:i/>
                          <w:iCs/>
                        </w:rPr>
                        <w:t xml:space="preserve">Replace all text in square brackets with details relevant to your role and </w:t>
                      </w:r>
                      <w:proofErr w:type="spellStart"/>
                      <w:r w:rsidR="00817938" w:rsidRPr="005B2AB7">
                        <w:rPr>
                          <w:rFonts w:ascii="Arial" w:hAnsi="Arial" w:cs="Arial"/>
                          <w:i/>
                          <w:iCs/>
                        </w:rPr>
                        <w:t>organisation</w:t>
                      </w:r>
                      <w:proofErr w:type="spellEnd"/>
                      <w:r w:rsidR="00817938" w:rsidRPr="005B2AB7">
                        <w:rPr>
                          <w:rFonts w:ascii="Arial" w:hAnsi="Arial" w:cs="Arial"/>
                          <w:i/>
                          <w:iCs/>
                        </w:rPr>
                        <w:t>.</w:t>
                      </w:r>
                      <w:r w:rsidRPr="005B2AB7">
                        <w:rPr>
                          <w:rFonts w:ascii="Arial" w:hAnsi="Arial" w:cs="Arial"/>
                          <w:i/>
                          <w:iCs/>
                        </w:rPr>
                        <w:t xml:space="preserve"> </w:t>
                      </w:r>
                      <w:r w:rsidR="00817938" w:rsidRPr="005B2AB7">
                        <w:rPr>
                          <w:rFonts w:ascii="Arial" w:hAnsi="Arial" w:cs="Arial"/>
                          <w:i/>
                          <w:iCs/>
                        </w:rPr>
                        <w:t>D</w:t>
                      </w:r>
                      <w:r w:rsidRPr="005B2AB7">
                        <w:rPr>
                          <w:rFonts w:ascii="Arial" w:hAnsi="Arial" w:cs="Arial"/>
                          <w:i/>
                          <w:iCs/>
                        </w:rPr>
                        <w:t>elete this instruction box before sending.</w:t>
                      </w:r>
                    </w:p>
                  </w:txbxContent>
                </v:textbox>
                <w10:wrap type="square"/>
              </v:shape>
            </w:pict>
          </mc:Fallback>
        </mc:AlternateContent>
      </w:r>
    </w:p>
    <w:p w14:paraId="406462C6" w14:textId="456D4F3E" w:rsidR="00306E40" w:rsidRPr="00EB203F" w:rsidRDefault="00306E40" w:rsidP="00322797">
      <w:pPr>
        <w:spacing w:after="120"/>
        <w:rPr>
          <w:rFonts w:ascii="Arial" w:hAnsi="Arial" w:cs="Arial"/>
          <w:lang w:val="en-AU"/>
        </w:rPr>
      </w:pPr>
      <w:r w:rsidRPr="00EB203F">
        <w:rPr>
          <w:rFonts w:ascii="Arial" w:hAnsi="Arial" w:cs="Arial"/>
        </w:rPr>
        <w:t xml:space="preserve">Dear </w:t>
      </w:r>
      <w:r w:rsidRPr="00EB203F">
        <w:rPr>
          <w:rFonts w:ascii="Arial" w:hAnsi="Arial" w:cs="Arial"/>
          <w:color w:val="FF0000"/>
        </w:rPr>
        <w:t>[Manager’s name]</w:t>
      </w:r>
      <w:r w:rsidRPr="00EB203F">
        <w:rPr>
          <w:rFonts w:ascii="Arial" w:hAnsi="Arial" w:cs="Arial"/>
        </w:rPr>
        <w:t>,</w:t>
      </w:r>
    </w:p>
    <w:p w14:paraId="662E2829" w14:textId="5B08394A" w:rsidR="00306E40" w:rsidRPr="00EB203F" w:rsidRDefault="00306E40" w:rsidP="00322797">
      <w:pPr>
        <w:spacing w:after="120"/>
        <w:rPr>
          <w:rFonts w:ascii="Arial" w:hAnsi="Arial" w:cs="Arial"/>
          <w:lang w:val="en-AU"/>
        </w:rPr>
      </w:pPr>
      <w:r w:rsidRPr="00EB203F">
        <w:rPr>
          <w:rFonts w:ascii="Arial" w:hAnsi="Arial" w:cs="Arial"/>
        </w:rPr>
        <w:t xml:space="preserve">I am seeking approval to undertake </w:t>
      </w:r>
      <w:proofErr w:type="spellStart"/>
      <w:r w:rsidRPr="00EB203F">
        <w:rPr>
          <w:rFonts w:ascii="Arial" w:hAnsi="Arial" w:cs="Arial"/>
        </w:rPr>
        <w:t>AusIMM’s</w:t>
      </w:r>
      <w:proofErr w:type="spellEnd"/>
      <w:r w:rsidRPr="00EB203F">
        <w:rPr>
          <w:rFonts w:ascii="Arial" w:hAnsi="Arial" w:cs="Arial"/>
        </w:rPr>
        <w:t xml:space="preserve"> </w:t>
      </w:r>
      <w:r w:rsidR="00584EA9">
        <w:rPr>
          <w:rFonts w:ascii="Arial" w:hAnsi="Arial" w:cs="Arial"/>
        </w:rPr>
        <w:t>Study Processes for Resource Projects</w:t>
      </w:r>
      <w:r w:rsidR="003757CC" w:rsidRPr="00EB203F">
        <w:rPr>
          <w:rFonts w:ascii="Arial" w:hAnsi="Arial" w:cs="Arial"/>
        </w:rPr>
        <w:t xml:space="preserve"> Associate</w:t>
      </w:r>
      <w:r w:rsidRPr="00EB203F">
        <w:rPr>
          <w:rFonts w:ascii="Arial" w:hAnsi="Arial" w:cs="Arial"/>
        </w:rPr>
        <w:t xml:space="preserve"> Certificate, commencing </w:t>
      </w:r>
      <w:r w:rsidRPr="00EB203F">
        <w:rPr>
          <w:rFonts w:ascii="Arial" w:hAnsi="Arial" w:cs="Arial"/>
          <w:color w:val="FF0000"/>
        </w:rPr>
        <w:t>[course start date]</w:t>
      </w:r>
      <w:r w:rsidRPr="00EB203F">
        <w:rPr>
          <w:rFonts w:ascii="Arial" w:hAnsi="Arial" w:cs="Arial"/>
        </w:rPr>
        <w:t xml:space="preserve">, to </w:t>
      </w:r>
      <w:r w:rsidR="00E33922" w:rsidRPr="00E33922">
        <w:rPr>
          <w:rFonts w:ascii="Arial" w:hAnsi="Arial" w:cs="Arial"/>
        </w:rPr>
        <w:t xml:space="preserve">strengthen </w:t>
      </w:r>
      <w:r w:rsidR="007502B0" w:rsidRPr="007502B0">
        <w:rPr>
          <w:rFonts w:ascii="Arial" w:hAnsi="Arial" w:cs="Arial"/>
        </w:rPr>
        <w:t>my ability to contribute effectively to resource project studies and support well-informed investment and project decisions</w:t>
      </w:r>
      <w:r w:rsidR="002636F6" w:rsidRPr="00EB203F">
        <w:rPr>
          <w:rFonts w:ascii="Arial" w:hAnsi="Arial" w:cs="Arial"/>
        </w:rPr>
        <w:t>.</w:t>
      </w:r>
    </w:p>
    <w:p w14:paraId="11CEA98D" w14:textId="77777777" w:rsidR="007502B0" w:rsidRPr="007502B0" w:rsidRDefault="007502B0" w:rsidP="007502B0">
      <w:pPr>
        <w:spacing w:after="120"/>
        <w:rPr>
          <w:rFonts w:ascii="Arial" w:hAnsi="Arial" w:cs="Arial"/>
          <w:lang w:val="en-AU"/>
        </w:rPr>
      </w:pPr>
      <w:r w:rsidRPr="007502B0">
        <w:rPr>
          <w:rFonts w:ascii="Arial" w:hAnsi="Arial" w:cs="Arial"/>
        </w:rPr>
        <w:t>The course will build practical understanding of study processes across the resource project lifecycle, from scoping through pre-feasibility and feasibility to execution. It covers study governance and controls, environmental and social considerations, geology, mining and metallurgy, engineering requirements, forward work and implementation planning, risk, business cases and value propositions.</w:t>
      </w:r>
      <w:r w:rsidRPr="007502B0">
        <w:rPr>
          <w:rFonts w:ascii="Arial" w:hAnsi="Arial" w:cs="Arial"/>
          <w:lang w:val="en-AU"/>
        </w:rPr>
        <w:t> </w:t>
      </w:r>
    </w:p>
    <w:p w14:paraId="404B50DA" w14:textId="77777777" w:rsidR="007502B0" w:rsidRPr="007502B0" w:rsidRDefault="007502B0" w:rsidP="007502B0">
      <w:pPr>
        <w:spacing w:after="120"/>
        <w:rPr>
          <w:rFonts w:ascii="Arial" w:hAnsi="Arial" w:cs="Arial"/>
          <w:lang w:val="en-AU"/>
        </w:rPr>
      </w:pPr>
      <w:r w:rsidRPr="007502B0">
        <w:rPr>
          <w:rFonts w:ascii="Arial" w:hAnsi="Arial" w:cs="Arial"/>
        </w:rPr>
        <w:t xml:space="preserve">This learning is directly relevant to my work in </w:t>
      </w:r>
      <w:r w:rsidRPr="00D1412D">
        <w:rPr>
          <w:rFonts w:ascii="Arial" w:hAnsi="Arial" w:cs="Arial"/>
          <w:color w:val="FF0000"/>
        </w:rPr>
        <w:t>[briefly explain the connection to your role, responsibilities or a current study/project]</w:t>
      </w:r>
      <w:r w:rsidRPr="007502B0">
        <w:rPr>
          <w:rFonts w:ascii="Arial" w:hAnsi="Arial" w:cs="Arial"/>
        </w:rPr>
        <w:t>. Applying the course learning would help me contribute more effectively to:</w:t>
      </w:r>
      <w:r w:rsidRPr="007502B0">
        <w:rPr>
          <w:rFonts w:ascii="Arial" w:hAnsi="Arial" w:cs="Arial"/>
          <w:lang w:val="en-AU"/>
        </w:rPr>
        <w:t> </w:t>
      </w:r>
    </w:p>
    <w:p w14:paraId="246991BD" w14:textId="77777777" w:rsidR="007502B0" w:rsidRPr="007502B0" w:rsidRDefault="007502B0" w:rsidP="007502B0">
      <w:pPr>
        <w:numPr>
          <w:ilvl w:val="0"/>
          <w:numId w:val="39"/>
        </w:numPr>
        <w:spacing w:after="120"/>
        <w:rPr>
          <w:rFonts w:ascii="Arial" w:hAnsi="Arial" w:cs="Arial"/>
          <w:lang w:val="en-AU"/>
        </w:rPr>
      </w:pPr>
      <w:r w:rsidRPr="007502B0">
        <w:rPr>
          <w:rFonts w:ascii="Arial" w:hAnsi="Arial" w:cs="Arial"/>
        </w:rPr>
        <w:t>defining appropriate study scope, requirements and deliverables at each stage of the project lifecycle;</w:t>
      </w:r>
      <w:r w:rsidRPr="007502B0">
        <w:rPr>
          <w:rFonts w:ascii="Arial" w:hAnsi="Arial" w:cs="Arial"/>
          <w:lang w:val="en-AU"/>
        </w:rPr>
        <w:t> </w:t>
      </w:r>
    </w:p>
    <w:p w14:paraId="0108D1A3" w14:textId="77777777" w:rsidR="007502B0" w:rsidRPr="007502B0" w:rsidRDefault="007502B0" w:rsidP="007502B0">
      <w:pPr>
        <w:numPr>
          <w:ilvl w:val="0"/>
          <w:numId w:val="40"/>
        </w:numPr>
        <w:spacing w:after="120"/>
        <w:rPr>
          <w:rFonts w:ascii="Arial" w:hAnsi="Arial" w:cs="Arial"/>
          <w:lang w:val="en-AU"/>
        </w:rPr>
      </w:pPr>
      <w:r w:rsidRPr="007502B0">
        <w:rPr>
          <w:rFonts w:ascii="Arial" w:hAnsi="Arial" w:cs="Arial"/>
        </w:rPr>
        <w:t>understanding how geological, mining, processing, environmental and social considerations influence study outcomes;</w:t>
      </w:r>
      <w:r w:rsidRPr="007502B0">
        <w:rPr>
          <w:rFonts w:ascii="Arial" w:hAnsi="Arial" w:cs="Arial"/>
          <w:lang w:val="en-AU"/>
        </w:rPr>
        <w:t> </w:t>
      </w:r>
    </w:p>
    <w:p w14:paraId="4A5F02C0" w14:textId="77777777" w:rsidR="007502B0" w:rsidRPr="007502B0" w:rsidRDefault="007502B0" w:rsidP="007502B0">
      <w:pPr>
        <w:numPr>
          <w:ilvl w:val="0"/>
          <w:numId w:val="41"/>
        </w:numPr>
        <w:spacing w:after="120"/>
        <w:rPr>
          <w:rFonts w:ascii="Arial" w:hAnsi="Arial" w:cs="Arial"/>
          <w:lang w:val="en-AU"/>
        </w:rPr>
      </w:pPr>
      <w:r w:rsidRPr="007502B0">
        <w:rPr>
          <w:rFonts w:ascii="Arial" w:hAnsi="Arial" w:cs="Arial"/>
        </w:rPr>
        <w:t>applying stronger governance, study controls and risk-management thinking;</w:t>
      </w:r>
      <w:r w:rsidRPr="007502B0">
        <w:rPr>
          <w:rFonts w:ascii="Arial" w:hAnsi="Arial" w:cs="Arial"/>
          <w:lang w:val="en-AU"/>
        </w:rPr>
        <w:t> </w:t>
      </w:r>
    </w:p>
    <w:p w14:paraId="39F963DB" w14:textId="77777777" w:rsidR="007502B0" w:rsidRPr="007502B0" w:rsidRDefault="007502B0" w:rsidP="007502B0">
      <w:pPr>
        <w:numPr>
          <w:ilvl w:val="0"/>
          <w:numId w:val="42"/>
        </w:numPr>
        <w:spacing w:after="120"/>
        <w:rPr>
          <w:rFonts w:ascii="Arial" w:hAnsi="Arial" w:cs="Arial"/>
          <w:lang w:val="en-AU"/>
        </w:rPr>
      </w:pPr>
      <w:r w:rsidRPr="007502B0">
        <w:rPr>
          <w:rFonts w:ascii="Arial" w:hAnsi="Arial" w:cs="Arial"/>
        </w:rPr>
        <w:t>coordinating engineering, forward work and implementation planning at the appropriate level of study maturity;</w:t>
      </w:r>
      <w:r w:rsidRPr="007502B0">
        <w:rPr>
          <w:rFonts w:ascii="Arial" w:hAnsi="Arial" w:cs="Arial"/>
          <w:lang w:val="en-AU"/>
        </w:rPr>
        <w:t> </w:t>
      </w:r>
    </w:p>
    <w:p w14:paraId="2F78A146" w14:textId="77777777" w:rsidR="007502B0" w:rsidRPr="007502B0" w:rsidRDefault="007502B0" w:rsidP="007502B0">
      <w:pPr>
        <w:numPr>
          <w:ilvl w:val="0"/>
          <w:numId w:val="43"/>
        </w:numPr>
        <w:spacing w:after="120"/>
        <w:rPr>
          <w:rFonts w:ascii="Arial" w:hAnsi="Arial" w:cs="Arial"/>
          <w:lang w:val="en-AU"/>
        </w:rPr>
      </w:pPr>
      <w:r w:rsidRPr="007502B0">
        <w:rPr>
          <w:rFonts w:ascii="Arial" w:hAnsi="Arial" w:cs="Arial"/>
        </w:rPr>
        <w:t>developing and communicating clearer business cases and value propositions; and</w:t>
      </w:r>
      <w:r w:rsidRPr="007502B0">
        <w:rPr>
          <w:rFonts w:ascii="Arial" w:hAnsi="Arial" w:cs="Arial"/>
          <w:lang w:val="en-AU"/>
        </w:rPr>
        <w:t> </w:t>
      </w:r>
    </w:p>
    <w:p w14:paraId="41CFD6AB" w14:textId="77777777" w:rsidR="007502B0" w:rsidRPr="007502B0" w:rsidRDefault="007502B0" w:rsidP="007502B0">
      <w:pPr>
        <w:numPr>
          <w:ilvl w:val="0"/>
          <w:numId w:val="44"/>
        </w:numPr>
        <w:spacing w:after="120"/>
        <w:rPr>
          <w:rFonts w:ascii="Arial" w:hAnsi="Arial" w:cs="Arial"/>
          <w:lang w:val="en-AU"/>
        </w:rPr>
      </w:pPr>
      <w:r w:rsidRPr="007502B0">
        <w:rPr>
          <w:rFonts w:ascii="Arial" w:hAnsi="Arial" w:cs="Arial"/>
        </w:rPr>
        <w:t>supporting transparent, appropriately accurate information for project evaluation and decision-making.</w:t>
      </w:r>
      <w:r w:rsidRPr="007502B0">
        <w:rPr>
          <w:rFonts w:ascii="Arial" w:hAnsi="Arial" w:cs="Arial"/>
          <w:lang w:val="en-AU"/>
        </w:rPr>
        <w:t> </w:t>
      </w:r>
    </w:p>
    <w:p w14:paraId="5D6B2899" w14:textId="77777777" w:rsidR="007502B0" w:rsidRPr="007502B0" w:rsidRDefault="007502B0" w:rsidP="007502B0">
      <w:pPr>
        <w:spacing w:after="120"/>
        <w:rPr>
          <w:rFonts w:ascii="Arial" w:hAnsi="Arial" w:cs="Arial"/>
          <w:lang w:val="en-AU"/>
        </w:rPr>
      </w:pPr>
      <w:r w:rsidRPr="007502B0">
        <w:rPr>
          <w:rFonts w:ascii="Arial" w:hAnsi="Arial" w:cs="Arial"/>
        </w:rPr>
        <w:t xml:space="preserve">The course’s cross-functional approach and resource-project case studies would help me connect technical analysis, stakeholder expectations and practical project delivery in </w:t>
      </w:r>
      <w:r w:rsidRPr="008633A6">
        <w:rPr>
          <w:rFonts w:ascii="Arial" w:hAnsi="Arial" w:cs="Arial"/>
          <w:color w:val="FF0000"/>
        </w:rPr>
        <w:t>[project, study, team or business unit]</w:t>
      </w:r>
      <w:r w:rsidRPr="007502B0">
        <w:rPr>
          <w:rFonts w:ascii="Arial" w:hAnsi="Arial" w:cs="Arial"/>
        </w:rPr>
        <w:t>.</w:t>
      </w:r>
    </w:p>
    <w:p w14:paraId="69AE741B" w14:textId="17411C9A" w:rsidR="00F54FC1" w:rsidRPr="00EB203F" w:rsidRDefault="00F54FC1" w:rsidP="00322797">
      <w:pPr>
        <w:spacing w:after="120"/>
        <w:rPr>
          <w:rFonts w:ascii="Arial" w:hAnsi="Arial" w:cs="Arial"/>
          <w:b/>
          <w:bCs/>
        </w:rPr>
      </w:pPr>
      <w:r w:rsidRPr="00EB203F">
        <w:rPr>
          <w:rFonts w:ascii="Arial" w:hAnsi="Arial" w:cs="Arial"/>
          <w:b/>
          <w:bCs/>
        </w:rPr>
        <w:t>AusIMM</w:t>
      </w:r>
    </w:p>
    <w:p w14:paraId="7A3D5FB2" w14:textId="77777777" w:rsidR="00F54FC1" w:rsidRPr="00EB203F" w:rsidRDefault="00306E40" w:rsidP="00322797">
      <w:pPr>
        <w:spacing w:after="120"/>
        <w:rPr>
          <w:rFonts w:ascii="Arial" w:hAnsi="Arial" w:cs="Arial"/>
        </w:rPr>
      </w:pPr>
      <w:r w:rsidRPr="00EB203F">
        <w:rPr>
          <w:rFonts w:ascii="Arial" w:hAnsi="Arial" w:cs="Arial"/>
        </w:rPr>
        <w:t xml:space="preserve">AusIMM is the peak body for people working in the resources sector and provides globally </w:t>
      </w:r>
      <w:proofErr w:type="spellStart"/>
      <w:r w:rsidRPr="00EB203F">
        <w:rPr>
          <w:rFonts w:ascii="Arial" w:hAnsi="Arial" w:cs="Arial"/>
        </w:rPr>
        <w:t>recognised</w:t>
      </w:r>
      <w:proofErr w:type="spellEnd"/>
      <w:r w:rsidRPr="00EB203F">
        <w:rPr>
          <w:rFonts w:ascii="Arial" w:hAnsi="Arial" w:cs="Arial"/>
        </w:rPr>
        <w:t xml:space="preserve"> professional development for industry professionals.</w:t>
      </w:r>
    </w:p>
    <w:p w14:paraId="002E75AB" w14:textId="693191E3" w:rsidR="00306E40" w:rsidRPr="00EB203F" w:rsidRDefault="00306E40" w:rsidP="00322797">
      <w:pPr>
        <w:spacing w:after="120"/>
        <w:rPr>
          <w:rFonts w:ascii="Arial" w:hAnsi="Arial" w:cs="Arial"/>
          <w:lang w:val="en-AU"/>
        </w:rPr>
      </w:pPr>
      <w:r w:rsidRPr="00EB203F">
        <w:rPr>
          <w:rFonts w:ascii="Arial" w:hAnsi="Arial" w:cs="Arial"/>
        </w:rPr>
        <w:t>Further information is available on</w:t>
      </w:r>
      <w:r w:rsidR="00FE1327">
        <w:rPr>
          <w:rFonts w:ascii="Arial" w:hAnsi="Arial" w:cs="Arial"/>
        </w:rPr>
        <w:t xml:space="preserve"> the</w:t>
      </w:r>
      <w:r w:rsidRPr="00EB203F">
        <w:rPr>
          <w:rFonts w:ascii="Arial" w:hAnsi="Arial" w:cs="Arial"/>
        </w:rPr>
        <w:t xml:space="preserve"> </w:t>
      </w:r>
      <w:hyperlink r:id="rId10" w:history="1">
        <w:r w:rsidR="00BE5CC3">
          <w:rPr>
            <w:rStyle w:val="Hyperlink"/>
            <w:rFonts w:ascii="Arial" w:hAnsi="Arial" w:cs="Arial"/>
          </w:rPr>
          <w:t>Study Processes for Resource Projects</w:t>
        </w:r>
        <w:r w:rsidR="00E063CD" w:rsidRPr="00EB203F">
          <w:rPr>
            <w:rStyle w:val="Hyperlink"/>
            <w:rFonts w:ascii="Arial" w:hAnsi="Arial" w:cs="Arial"/>
          </w:rPr>
          <w:t xml:space="preserve"> Associate</w:t>
        </w:r>
        <w:r w:rsidRPr="00EB203F">
          <w:rPr>
            <w:rStyle w:val="Hyperlink"/>
            <w:rFonts w:ascii="Arial" w:hAnsi="Arial" w:cs="Arial"/>
          </w:rPr>
          <w:t xml:space="preserve"> Certificate course page</w:t>
        </w:r>
      </w:hyperlink>
      <w:r w:rsidR="00F54FC1" w:rsidRPr="00EB203F">
        <w:rPr>
          <w:rFonts w:ascii="Arial" w:hAnsi="Arial" w:cs="Arial"/>
        </w:rPr>
        <w:t>.</w:t>
      </w:r>
    </w:p>
    <w:p w14:paraId="2FC60785" w14:textId="77777777" w:rsidR="00E141C2" w:rsidRPr="00EB203F" w:rsidRDefault="00E141C2" w:rsidP="00E141C2">
      <w:pPr>
        <w:rPr>
          <w:rFonts w:ascii="Arial" w:hAnsi="Arial" w:cs="Arial"/>
          <w:color w:val="FF0000"/>
          <w:lang w:val="en-AU"/>
        </w:rPr>
      </w:pPr>
      <w:r w:rsidRPr="00EB203F">
        <w:rPr>
          <w:rFonts w:ascii="Arial" w:hAnsi="Arial" w:cs="Arial"/>
        </w:rPr>
        <w:t xml:space="preserve">The applicable course fee is </w:t>
      </w:r>
      <w:r w:rsidRPr="00EB203F">
        <w:rPr>
          <w:rFonts w:ascii="Arial" w:hAnsi="Arial" w:cs="Arial"/>
          <w:color w:val="FF0000"/>
        </w:rPr>
        <w:t>[copy the relevant price from the table below]</w:t>
      </w:r>
      <w:r w:rsidRPr="00EB203F">
        <w:rPr>
          <w:rFonts w:ascii="Arial" w:hAnsi="Arial" w:cs="Arial"/>
          <w:i/>
          <w:iCs/>
          <w:color w:val="FF0000"/>
        </w:rPr>
        <w:t xml:space="preserve"> </w:t>
      </w:r>
      <w:r w:rsidRPr="00EB203F">
        <w:rPr>
          <w:rFonts w:ascii="Arial" w:hAnsi="Arial" w:cs="Arial"/>
          <w:lang w:val="en-AU"/>
        </w:rPr>
        <w:t>and I am requesting approval for</w:t>
      </w:r>
      <w:r w:rsidRPr="00EB203F">
        <w:rPr>
          <w:rFonts w:ascii="Arial" w:hAnsi="Arial" w:cs="Arial"/>
          <w:b/>
          <w:bCs/>
          <w:i/>
          <w:iCs/>
          <w:color w:val="FF0000"/>
          <w:lang w:val="en-AU"/>
        </w:rPr>
        <w:t xml:space="preserve"> </w:t>
      </w:r>
      <w:r w:rsidRPr="00EB203F">
        <w:rPr>
          <w:rFonts w:ascii="Arial" w:hAnsi="Arial" w:cs="Arial"/>
          <w:color w:val="FF0000"/>
          <w:lang w:val="en-AU"/>
        </w:rPr>
        <w:t>[describe the funding or support requested].</w:t>
      </w:r>
    </w:p>
    <w:p w14:paraId="5B1B3EEC" w14:textId="77777777" w:rsidR="00E141C2" w:rsidRPr="00EB203F" w:rsidRDefault="00E141C2" w:rsidP="00E141C2">
      <w:pPr>
        <w:rPr>
          <w:rFonts w:ascii="Arial" w:hAnsi="Arial" w:cs="Arial"/>
          <w:color w:val="FF0000"/>
          <w:lang w:val="en-AU"/>
        </w:rPr>
      </w:pPr>
    </w:p>
    <w:p w14:paraId="3F49DA1F" w14:textId="77777777" w:rsidR="00E141C2" w:rsidRPr="00EB203F" w:rsidRDefault="00E141C2" w:rsidP="00E141C2">
      <w:pPr>
        <w:rPr>
          <w:rFonts w:ascii="Arial" w:hAnsi="Arial" w:cs="Arial"/>
          <w:lang w:val="en-AU"/>
        </w:rPr>
      </w:pPr>
      <w:r w:rsidRPr="00EB203F">
        <w:rPr>
          <w:rFonts w:ascii="Arial" w:hAnsi="Arial" w:cs="Arial"/>
          <w:i/>
          <w:iCs/>
          <w:lang w:val="en-AU"/>
        </w:rPr>
        <w:t>Note</w:t>
      </w:r>
      <w:r w:rsidRPr="00EB203F">
        <w:rPr>
          <w:rFonts w:ascii="Arial" w:hAnsi="Arial" w:cs="Arial"/>
          <w:lang w:val="en-AU"/>
        </w:rPr>
        <w:t>: If other employees would benefit from this course, a 10% group discount is available for three or more participants from the same organisation who enrol in the same intake through a single booking.</w:t>
      </w:r>
    </w:p>
    <w:p w14:paraId="0F41B0CE" w14:textId="77777777" w:rsidR="00E141C2" w:rsidRPr="00EB203F" w:rsidRDefault="00E141C2" w:rsidP="00E141C2">
      <w:pPr>
        <w:rPr>
          <w:rFonts w:ascii="Arial" w:hAnsi="Arial" w:cs="Arial"/>
          <w:color w:val="FF0000"/>
          <w:lang w:val="en-AU"/>
        </w:rPr>
      </w:pPr>
    </w:p>
    <w:p w14:paraId="662884A2" w14:textId="77777777" w:rsidR="00E141C2" w:rsidRPr="00EB203F" w:rsidRDefault="00E141C2" w:rsidP="00E141C2">
      <w:pPr>
        <w:rPr>
          <w:rFonts w:ascii="Arial" w:hAnsi="Arial" w:cs="Arial"/>
          <w:color w:val="FF0000"/>
          <w:lang w:val="en-AU"/>
        </w:rPr>
      </w:pPr>
      <w:r w:rsidRPr="00EB203F">
        <w:rPr>
          <w:rFonts w:ascii="Arial" w:hAnsi="Arial" w:cs="Arial"/>
          <w:lang w:val="en-AU"/>
        </w:rPr>
        <w:t xml:space="preserve">I would welcome the opportunity to discuss this request and how I can apply the learning to support </w:t>
      </w:r>
      <w:r w:rsidRPr="00EB203F">
        <w:rPr>
          <w:rFonts w:ascii="Arial" w:hAnsi="Arial" w:cs="Arial"/>
          <w:color w:val="FF0000"/>
          <w:lang w:val="en-AU"/>
        </w:rPr>
        <w:t>[team, project or organisational objective].</w:t>
      </w:r>
    </w:p>
    <w:p w14:paraId="761DAAE0" w14:textId="52C2B0F0" w:rsidR="00306E40" w:rsidRPr="00EB203F" w:rsidRDefault="00306E40" w:rsidP="00322797">
      <w:pPr>
        <w:spacing w:after="120"/>
        <w:rPr>
          <w:rFonts w:ascii="Arial" w:hAnsi="Arial" w:cs="Arial"/>
          <w:lang w:val="en-AU"/>
        </w:rPr>
      </w:pPr>
    </w:p>
    <w:p w14:paraId="6B313A40" w14:textId="77777777" w:rsidR="00306E40" w:rsidRPr="00EB203F" w:rsidRDefault="00306E40" w:rsidP="00322797">
      <w:pPr>
        <w:spacing w:after="120"/>
        <w:rPr>
          <w:rFonts w:ascii="Arial" w:hAnsi="Arial" w:cs="Arial"/>
          <w:lang w:val="en-AU"/>
        </w:rPr>
      </w:pPr>
      <w:r w:rsidRPr="00EB203F">
        <w:rPr>
          <w:rFonts w:ascii="Arial" w:hAnsi="Arial" w:cs="Arial"/>
        </w:rPr>
        <w:t>Kind regards,</w:t>
      </w:r>
      <w:r w:rsidRPr="00EB203F">
        <w:rPr>
          <w:rFonts w:ascii="Arial" w:hAnsi="Arial" w:cs="Arial"/>
          <w:lang w:val="en-AU"/>
        </w:rPr>
        <w:t> </w:t>
      </w:r>
    </w:p>
    <w:p w14:paraId="5A949239" w14:textId="48C3BFDF" w:rsidR="00306E40" w:rsidRPr="00EB203F" w:rsidRDefault="00306E40" w:rsidP="00322797">
      <w:pPr>
        <w:spacing w:after="120"/>
        <w:rPr>
          <w:rFonts w:ascii="Arial" w:hAnsi="Arial" w:cs="Arial"/>
          <w:color w:val="FF0000"/>
          <w:lang w:val="en-AU"/>
        </w:rPr>
      </w:pPr>
      <w:r w:rsidRPr="00EB203F">
        <w:rPr>
          <w:rFonts w:ascii="Arial" w:hAnsi="Arial" w:cs="Arial"/>
          <w:color w:val="FF0000"/>
        </w:rPr>
        <w:t>[Name]</w:t>
      </w:r>
      <w:r w:rsidRPr="00EB203F">
        <w:rPr>
          <w:rFonts w:ascii="Arial" w:hAnsi="Arial" w:cs="Arial"/>
          <w:color w:val="FF0000"/>
          <w:lang w:val="en-AU"/>
        </w:rPr>
        <w:br/>
      </w:r>
      <w:r w:rsidRPr="00EB203F">
        <w:rPr>
          <w:rFonts w:ascii="Arial" w:hAnsi="Arial" w:cs="Arial"/>
          <w:color w:val="FF0000"/>
        </w:rPr>
        <w:t>[Title]</w:t>
      </w:r>
    </w:p>
    <w:tbl>
      <w:tblPr>
        <w:tblStyle w:val="TableGrid"/>
        <w:tblW w:w="5524" w:type="dxa"/>
        <w:jc w:val="center"/>
        <w:tblBorders>
          <w:top w:val="single" w:sz="4" w:space="0" w:color="003B5C"/>
          <w:left w:val="single" w:sz="4" w:space="0" w:color="003B5C"/>
          <w:bottom w:val="single" w:sz="4" w:space="0" w:color="003B5C"/>
          <w:right w:val="single" w:sz="4" w:space="0" w:color="003B5C"/>
          <w:insideH w:val="single" w:sz="4" w:space="0" w:color="003B5C"/>
          <w:insideV w:val="single" w:sz="4" w:space="0" w:color="003B5C"/>
        </w:tblBorders>
        <w:shd w:val="clear" w:color="auto" w:fill="CCECFF"/>
        <w:tblLook w:val="04A0" w:firstRow="1" w:lastRow="0" w:firstColumn="1" w:lastColumn="0" w:noHBand="0" w:noVBand="1"/>
      </w:tblPr>
      <w:tblGrid>
        <w:gridCol w:w="2122"/>
        <w:gridCol w:w="1701"/>
        <w:gridCol w:w="1701"/>
      </w:tblGrid>
      <w:tr w:rsidR="00AB306A" w:rsidRPr="009D2467" w14:paraId="7CDA3554" w14:textId="77777777" w:rsidTr="00595DBD">
        <w:trPr>
          <w:jc w:val="center"/>
        </w:trPr>
        <w:tc>
          <w:tcPr>
            <w:tcW w:w="5524" w:type="dxa"/>
            <w:gridSpan w:val="3"/>
            <w:shd w:val="clear" w:color="auto" w:fill="003B5C"/>
          </w:tcPr>
          <w:p w14:paraId="7F33AF54" w14:textId="71C0502D" w:rsidR="00AB306A" w:rsidRPr="00C82445" w:rsidRDefault="00AB306A" w:rsidP="00C82445">
            <w:pPr>
              <w:jc w:val="center"/>
              <w:rPr>
                <w:rFonts w:ascii="Arial" w:hAnsi="Arial" w:cs="Arial"/>
                <w:b/>
                <w:bCs/>
                <w:color w:val="FFFFFF" w:themeColor="background1"/>
              </w:rPr>
            </w:pPr>
            <w:r w:rsidRPr="00C82445">
              <w:rPr>
                <w:rFonts w:ascii="Arial" w:hAnsi="Arial" w:cs="Arial"/>
                <w:b/>
                <w:bCs/>
                <w:color w:val="FFFFFF" w:themeColor="background1"/>
                <w:sz w:val="22"/>
                <w:szCs w:val="22"/>
              </w:rPr>
              <w:t>2027 course fee table</w:t>
            </w:r>
          </w:p>
        </w:tc>
      </w:tr>
      <w:tr w:rsidR="00AB306A" w:rsidRPr="009D2467" w14:paraId="53DAA969" w14:textId="77777777" w:rsidTr="00595DBD">
        <w:trPr>
          <w:jc w:val="center"/>
        </w:trPr>
        <w:tc>
          <w:tcPr>
            <w:tcW w:w="2122" w:type="dxa"/>
            <w:shd w:val="clear" w:color="auto" w:fill="CCECFF"/>
          </w:tcPr>
          <w:p w14:paraId="66AB016E" w14:textId="36322B71" w:rsidR="00AB306A" w:rsidRPr="009D2467" w:rsidRDefault="00AB306A" w:rsidP="00AB306A">
            <w:pPr>
              <w:rPr>
                <w:rFonts w:ascii="Arial" w:hAnsi="Arial" w:cs="Arial"/>
                <w:b/>
                <w:bCs/>
                <w:color w:val="003B5C"/>
              </w:rPr>
            </w:pPr>
            <w:r w:rsidRPr="009D2467">
              <w:rPr>
                <w:rFonts w:ascii="Arial" w:hAnsi="Arial" w:cs="Arial"/>
                <w:b/>
                <w:bCs/>
                <w:color w:val="003B5C"/>
              </w:rPr>
              <w:t>Participant type</w:t>
            </w:r>
          </w:p>
        </w:tc>
        <w:tc>
          <w:tcPr>
            <w:tcW w:w="1701" w:type="dxa"/>
            <w:shd w:val="clear" w:color="auto" w:fill="CCECFF"/>
          </w:tcPr>
          <w:p w14:paraId="4962B3C6" w14:textId="3DB94E1D" w:rsidR="00AB306A" w:rsidRPr="009D2467" w:rsidRDefault="00AB306A" w:rsidP="00AB306A">
            <w:pPr>
              <w:rPr>
                <w:rFonts w:ascii="Arial" w:hAnsi="Arial" w:cs="Arial"/>
                <w:b/>
                <w:bCs/>
                <w:color w:val="003B5C"/>
              </w:rPr>
            </w:pPr>
            <w:r w:rsidRPr="009D2467">
              <w:rPr>
                <w:rFonts w:ascii="Arial" w:hAnsi="Arial" w:cs="Arial"/>
                <w:b/>
                <w:bCs/>
                <w:color w:val="003B5C"/>
              </w:rPr>
              <w:t>Australia</w:t>
            </w:r>
          </w:p>
        </w:tc>
        <w:tc>
          <w:tcPr>
            <w:tcW w:w="1701" w:type="dxa"/>
            <w:shd w:val="clear" w:color="auto" w:fill="CCECFF"/>
          </w:tcPr>
          <w:p w14:paraId="6A979276" w14:textId="08F693FE" w:rsidR="00AB306A" w:rsidRPr="009D2467" w:rsidRDefault="00AB306A" w:rsidP="00AB306A">
            <w:pPr>
              <w:rPr>
                <w:rFonts w:ascii="Arial" w:hAnsi="Arial" w:cs="Arial"/>
                <w:b/>
                <w:bCs/>
                <w:color w:val="003B5C"/>
              </w:rPr>
            </w:pPr>
            <w:r w:rsidRPr="009D2467">
              <w:rPr>
                <w:rFonts w:ascii="Arial" w:hAnsi="Arial" w:cs="Arial"/>
                <w:b/>
                <w:bCs/>
                <w:color w:val="003B5C"/>
              </w:rPr>
              <w:t>International</w:t>
            </w:r>
          </w:p>
        </w:tc>
      </w:tr>
      <w:tr w:rsidR="00AB306A" w:rsidRPr="009D2467" w14:paraId="207AD68F" w14:textId="77777777" w:rsidTr="00595DBD">
        <w:trPr>
          <w:jc w:val="center"/>
        </w:trPr>
        <w:tc>
          <w:tcPr>
            <w:tcW w:w="2122" w:type="dxa"/>
            <w:shd w:val="clear" w:color="auto" w:fill="CCECFF"/>
          </w:tcPr>
          <w:p w14:paraId="5A3CD59E" w14:textId="77777777" w:rsidR="00AB306A" w:rsidRPr="009D2467" w:rsidRDefault="00AB306A" w:rsidP="00AB306A">
            <w:pPr>
              <w:rPr>
                <w:rFonts w:ascii="Arial" w:hAnsi="Arial" w:cs="Arial"/>
                <w:color w:val="003B5C"/>
              </w:rPr>
            </w:pPr>
            <w:r w:rsidRPr="009D2467">
              <w:rPr>
                <w:rFonts w:ascii="Arial" w:hAnsi="Arial" w:cs="Arial"/>
                <w:color w:val="003B5C"/>
              </w:rPr>
              <w:t>AusIMM member</w:t>
            </w:r>
          </w:p>
        </w:tc>
        <w:tc>
          <w:tcPr>
            <w:tcW w:w="1701" w:type="dxa"/>
            <w:shd w:val="clear" w:color="auto" w:fill="CCECFF"/>
          </w:tcPr>
          <w:p w14:paraId="6ADC0336" w14:textId="30EAAFBC" w:rsidR="00AB306A" w:rsidRPr="009D2467" w:rsidRDefault="00AB306A" w:rsidP="00AB306A">
            <w:pPr>
              <w:rPr>
                <w:rFonts w:ascii="Arial" w:hAnsi="Arial" w:cs="Arial"/>
                <w:color w:val="003B5C"/>
              </w:rPr>
            </w:pPr>
            <w:r w:rsidRPr="009D2467">
              <w:rPr>
                <w:rFonts w:ascii="Arial" w:hAnsi="Arial" w:cs="Arial"/>
                <w:color w:val="003B5C"/>
              </w:rPr>
              <w:t>AUD</w:t>
            </w:r>
            <w:r w:rsidR="007324D2">
              <w:rPr>
                <w:rFonts w:ascii="Arial" w:hAnsi="Arial" w:cs="Arial"/>
                <w:color w:val="003B5C"/>
              </w:rPr>
              <w:t>1</w:t>
            </w:r>
            <w:r w:rsidR="007324D2" w:rsidRPr="007324D2">
              <w:rPr>
                <w:rFonts w:ascii="Arial" w:hAnsi="Arial" w:cs="Arial"/>
                <w:color w:val="003B5C"/>
              </w:rPr>
              <w:t>722</w:t>
            </w:r>
            <w:r w:rsidR="0056483D">
              <w:rPr>
                <w:rFonts w:ascii="Arial" w:hAnsi="Arial" w:cs="Arial"/>
                <w:color w:val="003B5C"/>
              </w:rPr>
              <w:t>.00</w:t>
            </w:r>
          </w:p>
        </w:tc>
        <w:tc>
          <w:tcPr>
            <w:tcW w:w="1701" w:type="dxa"/>
            <w:shd w:val="clear" w:color="auto" w:fill="CCECFF"/>
          </w:tcPr>
          <w:p w14:paraId="15740F47" w14:textId="79538BB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1</w:t>
            </w:r>
            <w:r w:rsidR="007324D2" w:rsidRPr="007324D2">
              <w:rPr>
                <w:rFonts w:ascii="Arial" w:hAnsi="Arial" w:cs="Arial"/>
                <w:color w:val="003B5C"/>
              </w:rPr>
              <w:t>565.45</w:t>
            </w:r>
          </w:p>
        </w:tc>
      </w:tr>
      <w:tr w:rsidR="00AB306A" w:rsidRPr="009D2467" w14:paraId="2E1F2C8C" w14:textId="77777777" w:rsidTr="00595DBD">
        <w:trPr>
          <w:jc w:val="center"/>
        </w:trPr>
        <w:tc>
          <w:tcPr>
            <w:tcW w:w="2122" w:type="dxa"/>
            <w:shd w:val="clear" w:color="auto" w:fill="CCECFF"/>
          </w:tcPr>
          <w:p w14:paraId="2385F588" w14:textId="77777777" w:rsidR="00AB306A" w:rsidRPr="009D2467" w:rsidRDefault="00AB306A" w:rsidP="00AB306A">
            <w:pPr>
              <w:rPr>
                <w:rFonts w:ascii="Arial" w:hAnsi="Arial" w:cs="Arial"/>
                <w:color w:val="003B5C"/>
              </w:rPr>
            </w:pPr>
            <w:r w:rsidRPr="009D2467">
              <w:rPr>
                <w:rFonts w:ascii="Arial" w:hAnsi="Arial" w:cs="Arial"/>
                <w:color w:val="003B5C"/>
              </w:rPr>
              <w:t>Non-member</w:t>
            </w:r>
          </w:p>
        </w:tc>
        <w:tc>
          <w:tcPr>
            <w:tcW w:w="1701" w:type="dxa"/>
            <w:shd w:val="clear" w:color="auto" w:fill="CCECFF"/>
          </w:tcPr>
          <w:p w14:paraId="6529241E" w14:textId="0299B70B" w:rsidR="00AB306A" w:rsidRPr="009D2467" w:rsidRDefault="00AB306A" w:rsidP="00AB306A">
            <w:pPr>
              <w:rPr>
                <w:rFonts w:ascii="Arial" w:hAnsi="Arial" w:cs="Arial"/>
                <w:color w:val="003B5C"/>
              </w:rPr>
            </w:pPr>
            <w:r w:rsidRPr="009D2467">
              <w:rPr>
                <w:rFonts w:ascii="Arial" w:hAnsi="Arial" w:cs="Arial"/>
                <w:color w:val="003B5C"/>
              </w:rPr>
              <w:t>AUD</w:t>
            </w:r>
            <w:r w:rsidR="007400DF">
              <w:rPr>
                <w:rFonts w:ascii="Arial" w:hAnsi="Arial" w:cs="Arial"/>
                <w:color w:val="003B5C"/>
              </w:rPr>
              <w:t>2</w:t>
            </w:r>
            <w:r w:rsidR="000D5CFC">
              <w:rPr>
                <w:rFonts w:ascii="Arial" w:hAnsi="Arial" w:cs="Arial"/>
                <w:color w:val="003B5C"/>
              </w:rPr>
              <w:t>1</w:t>
            </w:r>
            <w:r w:rsidR="007400DF">
              <w:rPr>
                <w:rFonts w:ascii="Arial" w:hAnsi="Arial" w:cs="Arial"/>
                <w:color w:val="003B5C"/>
              </w:rPr>
              <w:t>00</w:t>
            </w:r>
            <w:r w:rsidR="0056483D">
              <w:rPr>
                <w:rFonts w:ascii="Arial" w:hAnsi="Arial" w:cs="Arial"/>
                <w:color w:val="003B5C"/>
              </w:rPr>
              <w:t>.00</w:t>
            </w:r>
          </w:p>
        </w:tc>
        <w:tc>
          <w:tcPr>
            <w:tcW w:w="1701" w:type="dxa"/>
            <w:shd w:val="clear" w:color="auto" w:fill="CCECFF"/>
          </w:tcPr>
          <w:p w14:paraId="765B7833" w14:textId="7A80FA74" w:rsidR="00AB306A" w:rsidRPr="009D2467" w:rsidRDefault="00AB306A" w:rsidP="00AB306A">
            <w:pPr>
              <w:rPr>
                <w:rFonts w:ascii="Arial" w:hAnsi="Arial" w:cs="Arial"/>
                <w:color w:val="003B5C"/>
              </w:rPr>
            </w:pPr>
            <w:r w:rsidRPr="009D2467">
              <w:rPr>
                <w:rFonts w:ascii="Arial" w:hAnsi="Arial" w:cs="Arial"/>
                <w:color w:val="003B5C"/>
              </w:rPr>
              <w:t>AUD</w:t>
            </w:r>
            <w:r w:rsidR="000D5CFC">
              <w:rPr>
                <w:rFonts w:ascii="Arial" w:hAnsi="Arial" w:cs="Arial"/>
                <w:color w:val="003B5C"/>
              </w:rPr>
              <w:t>1</w:t>
            </w:r>
            <w:r w:rsidR="007400DF">
              <w:rPr>
                <w:rFonts w:ascii="Arial" w:hAnsi="Arial" w:cs="Arial"/>
                <w:color w:val="003B5C"/>
              </w:rPr>
              <w:t>909</w:t>
            </w:r>
            <w:r w:rsidR="000D5CFC">
              <w:rPr>
                <w:rFonts w:ascii="Arial" w:hAnsi="Arial" w:cs="Arial"/>
                <w:color w:val="003B5C"/>
              </w:rPr>
              <w:t>.09</w:t>
            </w:r>
          </w:p>
        </w:tc>
      </w:tr>
    </w:tbl>
    <w:p w14:paraId="776B2860" w14:textId="77777777" w:rsidR="00967236" w:rsidRPr="00306E40" w:rsidRDefault="00967236" w:rsidP="00322797">
      <w:pPr>
        <w:spacing w:after="120"/>
        <w:rPr>
          <w:lang w:val="en-AU"/>
        </w:rPr>
      </w:pPr>
    </w:p>
    <w:sectPr w:rsidR="00967236" w:rsidRPr="00306E40" w:rsidSect="0037332C">
      <w:headerReference w:type="even" r:id="rId11"/>
      <w:headerReference w:type="default" r:id="rId12"/>
      <w:footerReference w:type="default" r:id="rId13"/>
      <w:headerReference w:type="first" r:id="rId14"/>
      <w:pgSz w:w="11900" w:h="16840"/>
      <w:pgMar w:top="2007" w:right="985" w:bottom="144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4FB2B" w14:textId="77777777" w:rsidR="007310A1" w:rsidRDefault="007310A1">
      <w:r>
        <w:separator/>
      </w:r>
    </w:p>
  </w:endnote>
  <w:endnote w:type="continuationSeparator" w:id="0">
    <w:p w14:paraId="6CC29019" w14:textId="77777777" w:rsidR="007310A1" w:rsidRDefault="00731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03880" w14:textId="77777777" w:rsidR="00773E27" w:rsidRDefault="00773E27">
    <w:pPr>
      <w:pStyle w:val="Footer"/>
    </w:pPr>
    <w:r>
      <w:rPr>
        <w:noProof/>
      </w:rPr>
      <w:drawing>
        <wp:anchor distT="0" distB="0" distL="114300" distR="114300" simplePos="0" relativeHeight="251658241" behindDoc="0" locked="0" layoutInCell="1" allowOverlap="1" wp14:anchorId="071CB374" wp14:editId="731D309F">
          <wp:simplePos x="0" y="0"/>
          <wp:positionH relativeFrom="page">
            <wp:posOffset>514350</wp:posOffset>
          </wp:positionH>
          <wp:positionV relativeFrom="paragraph">
            <wp:posOffset>-369570</wp:posOffset>
          </wp:positionV>
          <wp:extent cx="7038340" cy="964565"/>
          <wp:effectExtent l="0" t="0" r="0" b="6985"/>
          <wp:wrapNone/>
          <wp:docPr id="1857262195" name="Picture 1857262195"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ackground pattern&#10;&#10;Description automatically generated"/>
                  <pic:cNvPicPr/>
                </pic:nvPicPr>
                <pic:blipFill rotWithShape="1">
                  <a:blip r:embed="rId1"/>
                  <a:srcRect t="90312"/>
                  <a:stretch/>
                </pic:blipFill>
                <pic:spPr bwMode="auto">
                  <a:xfrm>
                    <a:off x="0" y="0"/>
                    <a:ext cx="7038340" cy="964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79853" w14:textId="77777777" w:rsidR="007310A1" w:rsidRDefault="007310A1">
      <w:r>
        <w:separator/>
      </w:r>
    </w:p>
  </w:footnote>
  <w:footnote w:type="continuationSeparator" w:id="0">
    <w:p w14:paraId="5DFAE431" w14:textId="77777777" w:rsidR="007310A1" w:rsidRDefault="00731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E9DA9" w14:textId="77777777" w:rsidR="00773E27" w:rsidRDefault="00773E27" w:rsidP="00812E12">
    <w:pPr>
      <w:pStyle w:val="Header"/>
    </w:pPr>
  </w:p>
  <w:p w14:paraId="77A341FF" w14:textId="77777777" w:rsidR="00773E27" w:rsidRDefault="00773E27" w:rsidP="00812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5EE5" w14:textId="19AF1F41" w:rsidR="00773E27" w:rsidRDefault="00BF093C" w:rsidP="00812E12">
    <w:pPr>
      <w:pStyle w:val="Header"/>
    </w:pPr>
    <w:r>
      <w:rPr>
        <w:noProof/>
      </w:rPr>
      <w:drawing>
        <wp:inline distT="0" distB="0" distL="0" distR="0" wp14:anchorId="2EFEEBF4" wp14:editId="62305D17">
          <wp:extent cx="2059681" cy="581025"/>
          <wp:effectExtent l="0" t="0" r="0" b="0"/>
          <wp:docPr id="190563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9273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4145" cy="58228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AC3B9" w14:textId="77777777" w:rsidR="00773E27" w:rsidRDefault="00773E27" w:rsidP="00812E12">
    <w:pPr>
      <w:pStyle w:val="Header"/>
    </w:pPr>
    <w:r>
      <w:rPr>
        <w:noProof/>
      </w:rPr>
      <w:drawing>
        <wp:anchor distT="0" distB="0" distL="114300" distR="114300" simplePos="0" relativeHeight="251658240" behindDoc="1" locked="0" layoutInCell="0" allowOverlap="1" wp14:anchorId="41DF288A" wp14:editId="29231BD0">
          <wp:simplePos x="0" y="0"/>
          <wp:positionH relativeFrom="page">
            <wp:align>right</wp:align>
          </wp:positionH>
          <wp:positionV relativeFrom="page">
            <wp:align>top</wp:align>
          </wp:positionV>
          <wp:extent cx="7563600" cy="10692000"/>
          <wp:effectExtent l="0" t="0" r="0" b="0"/>
          <wp:wrapNone/>
          <wp:docPr id="1096450547" name="Picture 109645054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88 IMM templates A4 FA-6.jpg"/>
                  <pic:cNvPicPr/>
                </pic:nvPicPr>
                <pic:blipFill>
                  <a:blip r:embed="rId1"/>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31E"/>
    <w:multiLevelType w:val="multilevel"/>
    <w:tmpl w:val="614C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C5D98"/>
    <w:multiLevelType w:val="multilevel"/>
    <w:tmpl w:val="D5DC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E0C83"/>
    <w:multiLevelType w:val="multilevel"/>
    <w:tmpl w:val="744A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E531B6"/>
    <w:multiLevelType w:val="hybridMultilevel"/>
    <w:tmpl w:val="9FA4F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62157F"/>
    <w:multiLevelType w:val="multilevel"/>
    <w:tmpl w:val="9C2A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2C4EFA"/>
    <w:multiLevelType w:val="multilevel"/>
    <w:tmpl w:val="2CBA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BE7436"/>
    <w:multiLevelType w:val="multilevel"/>
    <w:tmpl w:val="37C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B00F5C"/>
    <w:multiLevelType w:val="multilevel"/>
    <w:tmpl w:val="D242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9D16C7"/>
    <w:multiLevelType w:val="hybridMultilevel"/>
    <w:tmpl w:val="E648D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1571AB"/>
    <w:multiLevelType w:val="hybridMultilevel"/>
    <w:tmpl w:val="272C1C6C"/>
    <w:lvl w:ilvl="0" w:tplc="B3902E2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2D1753"/>
    <w:multiLevelType w:val="multilevel"/>
    <w:tmpl w:val="1624A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864D40"/>
    <w:multiLevelType w:val="multilevel"/>
    <w:tmpl w:val="B0E2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C4371D"/>
    <w:multiLevelType w:val="hybridMultilevel"/>
    <w:tmpl w:val="EEE8F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5BA0D4D"/>
    <w:multiLevelType w:val="multilevel"/>
    <w:tmpl w:val="E130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5300FE"/>
    <w:multiLevelType w:val="multilevel"/>
    <w:tmpl w:val="9896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5545CF"/>
    <w:multiLevelType w:val="multilevel"/>
    <w:tmpl w:val="A1826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A45CA8"/>
    <w:multiLevelType w:val="multilevel"/>
    <w:tmpl w:val="A3047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BC2E11"/>
    <w:multiLevelType w:val="multilevel"/>
    <w:tmpl w:val="07EE9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59434F"/>
    <w:multiLevelType w:val="multilevel"/>
    <w:tmpl w:val="DDCC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254907"/>
    <w:multiLevelType w:val="multilevel"/>
    <w:tmpl w:val="9C92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136212A"/>
    <w:multiLevelType w:val="multilevel"/>
    <w:tmpl w:val="0EA6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645082"/>
    <w:multiLevelType w:val="multilevel"/>
    <w:tmpl w:val="A60C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B03DAA"/>
    <w:multiLevelType w:val="multilevel"/>
    <w:tmpl w:val="ADE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A0046C2"/>
    <w:multiLevelType w:val="multilevel"/>
    <w:tmpl w:val="84F8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9468CE"/>
    <w:multiLevelType w:val="hybridMultilevel"/>
    <w:tmpl w:val="C9B4B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AE3FFD"/>
    <w:multiLevelType w:val="multilevel"/>
    <w:tmpl w:val="1FBCC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DD57EF"/>
    <w:multiLevelType w:val="multilevel"/>
    <w:tmpl w:val="8C74D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065253"/>
    <w:multiLevelType w:val="multilevel"/>
    <w:tmpl w:val="FD90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B057AF"/>
    <w:multiLevelType w:val="multilevel"/>
    <w:tmpl w:val="46F6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530B19"/>
    <w:multiLevelType w:val="multilevel"/>
    <w:tmpl w:val="D8F0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9326E8"/>
    <w:multiLevelType w:val="multilevel"/>
    <w:tmpl w:val="A18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5F304E8"/>
    <w:multiLevelType w:val="multilevel"/>
    <w:tmpl w:val="B6A0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887883"/>
    <w:multiLevelType w:val="hybridMultilevel"/>
    <w:tmpl w:val="19B210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5890276"/>
    <w:multiLevelType w:val="multilevel"/>
    <w:tmpl w:val="2F80B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C213C3"/>
    <w:multiLevelType w:val="multilevel"/>
    <w:tmpl w:val="B43A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C513827"/>
    <w:multiLevelType w:val="multilevel"/>
    <w:tmpl w:val="FF46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C610742"/>
    <w:multiLevelType w:val="multilevel"/>
    <w:tmpl w:val="4BA4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1049D8"/>
    <w:multiLevelType w:val="multilevel"/>
    <w:tmpl w:val="3A0A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605F71"/>
    <w:multiLevelType w:val="multilevel"/>
    <w:tmpl w:val="6310C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1505C5F"/>
    <w:multiLevelType w:val="multilevel"/>
    <w:tmpl w:val="D608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C2793D"/>
    <w:multiLevelType w:val="multilevel"/>
    <w:tmpl w:val="D0DAD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A33229"/>
    <w:multiLevelType w:val="multilevel"/>
    <w:tmpl w:val="3CAA9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8AE0871"/>
    <w:multiLevelType w:val="multilevel"/>
    <w:tmpl w:val="0DCE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C022FE3"/>
    <w:multiLevelType w:val="multilevel"/>
    <w:tmpl w:val="C71A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2955597">
    <w:abstractNumId w:val="8"/>
  </w:num>
  <w:num w:numId="2" w16cid:durableId="1538084875">
    <w:abstractNumId w:val="3"/>
  </w:num>
  <w:num w:numId="3" w16cid:durableId="38016835">
    <w:abstractNumId w:val="12"/>
  </w:num>
  <w:num w:numId="4" w16cid:durableId="1305620010">
    <w:abstractNumId w:val="24"/>
  </w:num>
  <w:num w:numId="5" w16cid:durableId="1226718877">
    <w:abstractNumId w:val="9"/>
  </w:num>
  <w:num w:numId="6" w16cid:durableId="456417361">
    <w:abstractNumId w:val="32"/>
  </w:num>
  <w:num w:numId="7" w16cid:durableId="1569685164">
    <w:abstractNumId w:val="43"/>
  </w:num>
  <w:num w:numId="8" w16cid:durableId="1048143330">
    <w:abstractNumId w:val="33"/>
  </w:num>
  <w:num w:numId="9" w16cid:durableId="57411392">
    <w:abstractNumId w:val="26"/>
  </w:num>
  <w:num w:numId="10" w16cid:durableId="640619758">
    <w:abstractNumId w:val="28"/>
  </w:num>
  <w:num w:numId="11" w16cid:durableId="595752372">
    <w:abstractNumId w:val="7"/>
  </w:num>
  <w:num w:numId="12" w16cid:durableId="1685548889">
    <w:abstractNumId w:val="38"/>
  </w:num>
  <w:num w:numId="13" w16cid:durableId="808985264">
    <w:abstractNumId w:val="34"/>
  </w:num>
  <w:num w:numId="14" w16cid:durableId="1828740286">
    <w:abstractNumId w:val="36"/>
  </w:num>
  <w:num w:numId="15" w16cid:durableId="190798331">
    <w:abstractNumId w:val="15"/>
  </w:num>
  <w:num w:numId="16" w16cid:durableId="1579290028">
    <w:abstractNumId w:val="20"/>
  </w:num>
  <w:num w:numId="17" w16cid:durableId="1289898346">
    <w:abstractNumId w:val="39"/>
  </w:num>
  <w:num w:numId="18" w16cid:durableId="527375986">
    <w:abstractNumId w:val="14"/>
  </w:num>
  <w:num w:numId="19" w16cid:durableId="631863356">
    <w:abstractNumId w:val="21"/>
  </w:num>
  <w:num w:numId="20" w16cid:durableId="1013993410">
    <w:abstractNumId w:val="29"/>
  </w:num>
  <w:num w:numId="21" w16cid:durableId="175582147">
    <w:abstractNumId w:val="4"/>
  </w:num>
  <w:num w:numId="22" w16cid:durableId="1702124550">
    <w:abstractNumId w:val="22"/>
  </w:num>
  <w:num w:numId="23" w16cid:durableId="1343044783">
    <w:abstractNumId w:val="17"/>
  </w:num>
  <w:num w:numId="24" w16cid:durableId="1345133770">
    <w:abstractNumId w:val="23"/>
  </w:num>
  <w:num w:numId="25" w16cid:durableId="59906736">
    <w:abstractNumId w:val="10"/>
  </w:num>
  <w:num w:numId="26" w16cid:durableId="1881896223">
    <w:abstractNumId w:val="1"/>
  </w:num>
  <w:num w:numId="27" w16cid:durableId="891697952">
    <w:abstractNumId w:val="19"/>
  </w:num>
  <w:num w:numId="28" w16cid:durableId="509180798">
    <w:abstractNumId w:val="37"/>
  </w:num>
  <w:num w:numId="29" w16cid:durableId="26295842">
    <w:abstractNumId w:val="41"/>
  </w:num>
  <w:num w:numId="30" w16cid:durableId="1012223383">
    <w:abstractNumId w:val="31"/>
  </w:num>
  <w:num w:numId="31" w16cid:durableId="488326648">
    <w:abstractNumId w:val="40"/>
  </w:num>
  <w:num w:numId="32" w16cid:durableId="811294182">
    <w:abstractNumId w:val="0"/>
  </w:num>
  <w:num w:numId="33" w16cid:durableId="163014095">
    <w:abstractNumId w:val="11"/>
  </w:num>
  <w:num w:numId="34" w16cid:durableId="666832670">
    <w:abstractNumId w:val="2"/>
  </w:num>
  <w:num w:numId="35" w16cid:durableId="1621645405">
    <w:abstractNumId w:val="13"/>
  </w:num>
  <w:num w:numId="36" w16cid:durableId="814487169">
    <w:abstractNumId w:val="18"/>
  </w:num>
  <w:num w:numId="37" w16cid:durableId="445849705">
    <w:abstractNumId w:val="42"/>
  </w:num>
  <w:num w:numId="38" w16cid:durableId="215627877">
    <w:abstractNumId w:val="6"/>
  </w:num>
  <w:num w:numId="39" w16cid:durableId="1603756947">
    <w:abstractNumId w:val="16"/>
  </w:num>
  <w:num w:numId="40" w16cid:durableId="869339526">
    <w:abstractNumId w:val="27"/>
  </w:num>
  <w:num w:numId="41" w16cid:durableId="311716442">
    <w:abstractNumId w:val="35"/>
  </w:num>
  <w:num w:numId="42" w16cid:durableId="772438721">
    <w:abstractNumId w:val="30"/>
  </w:num>
  <w:num w:numId="43" w16cid:durableId="1065374083">
    <w:abstractNumId w:val="5"/>
  </w:num>
  <w:num w:numId="44" w16cid:durableId="296886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7D"/>
    <w:rsid w:val="0007281D"/>
    <w:rsid w:val="000733DF"/>
    <w:rsid w:val="00074334"/>
    <w:rsid w:val="00086E8E"/>
    <w:rsid w:val="000D5CFC"/>
    <w:rsid w:val="00113F6E"/>
    <w:rsid w:val="0012095A"/>
    <w:rsid w:val="0018303F"/>
    <w:rsid w:val="001B2873"/>
    <w:rsid w:val="002053B9"/>
    <w:rsid w:val="00215390"/>
    <w:rsid w:val="00240CE8"/>
    <w:rsid w:val="002449AE"/>
    <w:rsid w:val="0024755B"/>
    <w:rsid w:val="00260AFC"/>
    <w:rsid w:val="002636F6"/>
    <w:rsid w:val="002B2627"/>
    <w:rsid w:val="00306E40"/>
    <w:rsid w:val="00322797"/>
    <w:rsid w:val="003340DE"/>
    <w:rsid w:val="00354D23"/>
    <w:rsid w:val="0037332C"/>
    <w:rsid w:val="003757CC"/>
    <w:rsid w:val="00380F58"/>
    <w:rsid w:val="003B0B21"/>
    <w:rsid w:val="003F6E61"/>
    <w:rsid w:val="00412784"/>
    <w:rsid w:val="004208EA"/>
    <w:rsid w:val="00424DDB"/>
    <w:rsid w:val="0042611D"/>
    <w:rsid w:val="00427EEF"/>
    <w:rsid w:val="00467088"/>
    <w:rsid w:val="00471C5C"/>
    <w:rsid w:val="004F488F"/>
    <w:rsid w:val="00526006"/>
    <w:rsid w:val="005438CD"/>
    <w:rsid w:val="005524DD"/>
    <w:rsid w:val="005559EA"/>
    <w:rsid w:val="0056483D"/>
    <w:rsid w:val="00584EA9"/>
    <w:rsid w:val="00595DBD"/>
    <w:rsid w:val="005B2AB7"/>
    <w:rsid w:val="005E6F18"/>
    <w:rsid w:val="005F6493"/>
    <w:rsid w:val="00617DC9"/>
    <w:rsid w:val="006B182E"/>
    <w:rsid w:val="006D44A5"/>
    <w:rsid w:val="006F5F79"/>
    <w:rsid w:val="00703109"/>
    <w:rsid w:val="007310A1"/>
    <w:rsid w:val="007324D2"/>
    <w:rsid w:val="00733C81"/>
    <w:rsid w:val="007400DF"/>
    <w:rsid w:val="0074737D"/>
    <w:rsid w:val="007502B0"/>
    <w:rsid w:val="00773E27"/>
    <w:rsid w:val="0078191E"/>
    <w:rsid w:val="00783A92"/>
    <w:rsid w:val="007B3D87"/>
    <w:rsid w:val="007D7621"/>
    <w:rsid w:val="007E0370"/>
    <w:rsid w:val="00817938"/>
    <w:rsid w:val="00833740"/>
    <w:rsid w:val="00834847"/>
    <w:rsid w:val="008633A6"/>
    <w:rsid w:val="0089620A"/>
    <w:rsid w:val="008C29FB"/>
    <w:rsid w:val="008C3F4E"/>
    <w:rsid w:val="00950E5F"/>
    <w:rsid w:val="00967236"/>
    <w:rsid w:val="009D2467"/>
    <w:rsid w:val="00A055D9"/>
    <w:rsid w:val="00A77370"/>
    <w:rsid w:val="00A96459"/>
    <w:rsid w:val="00AB306A"/>
    <w:rsid w:val="00AC14A8"/>
    <w:rsid w:val="00B95B27"/>
    <w:rsid w:val="00BE5CC3"/>
    <w:rsid w:val="00BF093C"/>
    <w:rsid w:val="00C32723"/>
    <w:rsid w:val="00C82445"/>
    <w:rsid w:val="00D1412D"/>
    <w:rsid w:val="00D37BBE"/>
    <w:rsid w:val="00D44E1D"/>
    <w:rsid w:val="00DA33A6"/>
    <w:rsid w:val="00E063CD"/>
    <w:rsid w:val="00E141C2"/>
    <w:rsid w:val="00E14DCB"/>
    <w:rsid w:val="00E33922"/>
    <w:rsid w:val="00E90684"/>
    <w:rsid w:val="00E96847"/>
    <w:rsid w:val="00EB203F"/>
    <w:rsid w:val="00EC1A67"/>
    <w:rsid w:val="00ED2794"/>
    <w:rsid w:val="00EE0F71"/>
    <w:rsid w:val="00EF78E7"/>
    <w:rsid w:val="00F049F9"/>
    <w:rsid w:val="00F249CC"/>
    <w:rsid w:val="00F32669"/>
    <w:rsid w:val="00F54FC1"/>
    <w:rsid w:val="00F562F8"/>
    <w:rsid w:val="00F83610"/>
    <w:rsid w:val="00FA5A57"/>
    <w:rsid w:val="00FD5727"/>
    <w:rsid w:val="00FD6997"/>
    <w:rsid w:val="00FE1327"/>
    <w:rsid w:val="00FE7F5A"/>
    <w:rsid w:val="00FF4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D172"/>
  <w15:chartTrackingRefBased/>
  <w15:docId w15:val="{7F64A7E1-7F73-410C-82A5-42977BD1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37D"/>
    <w:pPr>
      <w:spacing w:after="0" w:line="240" w:lineRule="auto"/>
    </w:pPr>
    <w:rPr>
      <w:rFonts w:ascii="Roboto" w:eastAsia="Times New Roman" w:hAnsi="Roboto" w:cstheme="minorHAnsi"/>
      <w:kern w:val="0"/>
      <w:sz w:val="20"/>
      <w:szCs w:val="20"/>
      <w:lang w:val="en-US"/>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37D"/>
    <w:pPr>
      <w:tabs>
        <w:tab w:val="center" w:pos="4320"/>
        <w:tab w:val="right" w:pos="8640"/>
      </w:tabs>
    </w:pPr>
  </w:style>
  <w:style w:type="character" w:customStyle="1" w:styleId="HeaderChar">
    <w:name w:val="Header Char"/>
    <w:basedOn w:val="DefaultParagraphFont"/>
    <w:link w:val="Header"/>
    <w:uiPriority w:val="99"/>
    <w:rsid w:val="0074737D"/>
    <w:rPr>
      <w:rFonts w:ascii="Roboto" w:eastAsia="Times New Roman" w:hAnsi="Roboto" w:cstheme="minorHAnsi"/>
      <w:kern w:val="0"/>
      <w:sz w:val="20"/>
      <w:szCs w:val="20"/>
      <w:lang w:val="en-US"/>
      <w14:ligatures w14:val="none"/>
    </w:rPr>
  </w:style>
  <w:style w:type="paragraph" w:styleId="Footer">
    <w:name w:val="footer"/>
    <w:basedOn w:val="Normal"/>
    <w:link w:val="FooterChar"/>
    <w:uiPriority w:val="99"/>
    <w:unhideWhenUsed/>
    <w:rsid w:val="0074737D"/>
    <w:pPr>
      <w:tabs>
        <w:tab w:val="center" w:pos="4320"/>
        <w:tab w:val="right" w:pos="8640"/>
      </w:tabs>
    </w:pPr>
  </w:style>
  <w:style w:type="character" w:customStyle="1" w:styleId="FooterChar">
    <w:name w:val="Footer Char"/>
    <w:basedOn w:val="DefaultParagraphFont"/>
    <w:link w:val="Footer"/>
    <w:uiPriority w:val="99"/>
    <w:rsid w:val="0074737D"/>
    <w:rPr>
      <w:rFonts w:ascii="Roboto" w:eastAsia="Times New Roman" w:hAnsi="Roboto" w:cstheme="minorHAnsi"/>
      <w:kern w:val="0"/>
      <w:sz w:val="20"/>
      <w:szCs w:val="20"/>
      <w:lang w:val="en-US"/>
      <w14:ligatures w14:val="none"/>
    </w:rPr>
  </w:style>
  <w:style w:type="table" w:styleId="TableGrid">
    <w:name w:val="Table Grid"/>
    <w:basedOn w:val="TableNormal"/>
    <w:uiPriority w:val="39"/>
    <w:rsid w:val="0074737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737D"/>
    <w:rPr>
      <w:color w:val="0563C1" w:themeColor="hyperlink"/>
      <w:u w:val="single"/>
    </w:rPr>
  </w:style>
  <w:style w:type="character" w:styleId="Strong">
    <w:name w:val="Strong"/>
    <w:basedOn w:val="DefaultParagraphFont"/>
    <w:uiPriority w:val="22"/>
    <w:qFormat/>
    <w:rsid w:val="0074737D"/>
    <w:rPr>
      <w:b/>
      <w:bCs/>
    </w:rPr>
  </w:style>
  <w:style w:type="character" w:styleId="UnresolvedMention">
    <w:name w:val="Unresolved Mention"/>
    <w:basedOn w:val="DefaultParagraphFont"/>
    <w:uiPriority w:val="99"/>
    <w:semiHidden/>
    <w:unhideWhenUsed/>
    <w:rsid w:val="0074737D"/>
    <w:rPr>
      <w:color w:val="605E5C"/>
      <w:shd w:val="clear" w:color="auto" w:fill="E1DFDD"/>
    </w:rPr>
  </w:style>
  <w:style w:type="paragraph" w:styleId="ListParagraph">
    <w:name w:val="List Paragraph"/>
    <w:basedOn w:val="Normal"/>
    <w:uiPriority w:val="34"/>
    <w:qFormat/>
    <w:rsid w:val="007473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usimm.com/courses/associate-certificates/study-processes-for-resource-projec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8640E4EA70114C80D0DC067756D173" ma:contentTypeVersion="18" ma:contentTypeDescription="Create a new document." ma:contentTypeScope="" ma:versionID="70477e1ec4de9026f05dbe7fc790c5cb">
  <xsd:schema xmlns:xsd="http://www.w3.org/2001/XMLSchema" xmlns:xs="http://www.w3.org/2001/XMLSchema" xmlns:p="http://schemas.microsoft.com/office/2006/metadata/properties" xmlns:ns2="e7c37353-49df-47f5-845d-30300bdc44f3" xmlns:ns3="1e1e2fe9-ef41-4ba3-bdfb-86bb7c0143d8" targetNamespace="http://schemas.microsoft.com/office/2006/metadata/properties" ma:root="true" ma:fieldsID="22814a3641dda3ecd032b6ad322417c2" ns2:_="" ns3:_="">
    <xsd:import namespace="e7c37353-49df-47f5-845d-30300bdc44f3"/>
    <xsd:import namespace="1e1e2fe9-ef41-4ba3-bdfb-86bb7c0143d8"/>
    <xsd:element name="properties">
      <xsd:complexType>
        <xsd:sequence>
          <xsd:element name="documentManagement">
            <xsd:complexType>
              <xsd:all>
                <xsd:element ref="ns2:l896ebeba5544a2aa296ac3e400031d0" minOccurs="0"/>
                <xsd:element ref="ns2:TaxCatchAll" minOccurs="0"/>
                <xsd:element ref="ns2:NavigatorClassification"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37353-49df-47f5-845d-30300bdc44f3" elementFormDefault="qualified">
    <xsd:import namespace="http://schemas.microsoft.com/office/2006/documentManagement/types"/>
    <xsd:import namespace="http://schemas.microsoft.com/office/infopath/2007/PartnerControls"/>
    <xsd:element name="l896ebeba5544a2aa296ac3e400031d0" ma:index="9" nillable="true" ma:taxonomy="true" ma:internalName="l896ebeba5544a2aa296ac3e400031d0" ma:taxonomyFieldName="aiSiteType" ma:displayName="Team Type" ma:readOnly="false" ma:default="" ma:fieldId="{5896ebeb-a554-4a2a-a296-ac3e400031d0}" ma:sspId="42e1a715-23f6-4b5e-904c-e5597a7407e2" ma:termSetId="fd5cf4ef-16fb-4733-b4a2-487bc2a9394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63971eb-1687-4720-a200-71a51aeea4ef}" ma:internalName="TaxCatchAll" ma:showField="CatchAllData" ma:web="e7c37353-49df-47f5-845d-30300bdc44f3">
      <xsd:complexType>
        <xsd:complexContent>
          <xsd:extension base="dms:MultiChoiceLookup">
            <xsd:sequence>
              <xsd:element name="Value" type="dms:Lookup" maxOccurs="unbounded" minOccurs="0" nillable="true"/>
            </xsd:sequence>
          </xsd:extension>
        </xsd:complexContent>
      </xsd:complexType>
    </xsd:element>
    <xsd:element name="NavigatorClassification" ma:index="11" nillable="true" ma:displayName="Site Classification" ma:default="Functional" ma:internalName="NavigatorClassifi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1e2fe9-ef41-4ba3-bdfb-86bb7c0143d8"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e1a715-23f6-4b5e-904c-e5597a7407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c37353-49df-47f5-845d-30300bdc44f3" xsi:nil="true"/>
    <lcf76f155ced4ddcb4097134ff3c332f xmlns="1e1e2fe9-ef41-4ba3-bdfb-86bb7c0143d8">
      <Terms xmlns="http://schemas.microsoft.com/office/infopath/2007/PartnerControls"/>
    </lcf76f155ced4ddcb4097134ff3c332f>
    <NavigatorClassification xmlns="e7c37353-49df-47f5-845d-30300bdc44f3">Operational</NavigatorClassification>
    <l896ebeba5544a2aa296ac3e400031d0 xmlns="e7c37353-49df-47f5-845d-30300bdc44f3">
      <Terms xmlns="http://schemas.microsoft.com/office/infopath/2007/PartnerControls"/>
    </l896ebeba5544a2aa296ac3e400031d0>
  </documentManagement>
</p:properties>
</file>

<file path=customXml/itemProps1.xml><?xml version="1.0" encoding="utf-8"?>
<ds:datastoreItem xmlns:ds="http://schemas.openxmlformats.org/officeDocument/2006/customXml" ds:itemID="{3A88A119-4020-4DC9-AABE-6DC5CC8A39C5}"/>
</file>

<file path=customXml/itemProps2.xml><?xml version="1.0" encoding="utf-8"?>
<ds:datastoreItem xmlns:ds="http://schemas.openxmlformats.org/officeDocument/2006/customXml" ds:itemID="{63871113-5322-49A5-99B6-DB96FAF20FD8}">
  <ds:schemaRefs>
    <ds:schemaRef ds:uri="http://schemas.microsoft.com/sharepoint/v3/contenttype/forms"/>
  </ds:schemaRefs>
</ds:datastoreItem>
</file>

<file path=customXml/itemProps3.xml><?xml version="1.0" encoding="utf-8"?>
<ds:datastoreItem xmlns:ds="http://schemas.openxmlformats.org/officeDocument/2006/customXml" ds:itemID="{93678197-41CA-4033-9C9A-4F9A9A60A85E}">
  <ds:schemaRefs>
    <ds:schemaRef ds:uri="http://schemas.microsoft.com/office/2006/metadata/properties"/>
    <ds:schemaRef ds:uri="http://schemas.microsoft.com/office/infopath/2007/PartnerControls"/>
    <ds:schemaRef ds:uri="6dc147b0-bbaa-4ff3-be10-d4b50b0b9872"/>
    <ds:schemaRef ds:uri="8287a16d-4a60-4dcf-b734-3f5739290f67"/>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382</Words>
  <Characters>2399</Characters>
  <Application>Microsoft Office Word</Application>
  <DocSecurity>0</DocSecurity>
  <Lines>53</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Nemaric</dc:creator>
  <cp:keywords/>
  <dc:description/>
  <cp:lastModifiedBy>Kristy Burt</cp:lastModifiedBy>
  <cp:revision>8</cp:revision>
  <dcterms:created xsi:type="dcterms:W3CDTF">2026-10-30T00:04:00Z</dcterms:created>
  <dcterms:modified xsi:type="dcterms:W3CDTF">2026-10-30T00:13:00Z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aiSiteType">
    <vt:lpwstr/>
  </property>
  <property fmtid="{D5CDD505-2E9C-101B-9397-08002B2CF9AE}" pid="4" name="aiYear">
    <vt:lpwstr>3;#2020|14b201cb-e385-41a8-8f1e-35cc989ce3fc</vt:lpwstr>
  </property>
  <property fmtid="{D5CDD505-2E9C-101B-9397-08002B2CF9AE}" pid="5" name="ContentTypeId">
    <vt:lpwstr>0x010100C28640E4EA70114C80D0DC067756D173</vt:lpwstr>
  </property>
</Properties>
</file>